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
          <w:color w:val="000000"/>
          <w:sz w:val="28"/>
          <w:szCs w:val="28"/>
        </w:rPr>
      </w:pPr>
      <w:r>
        <w:rPr>
          <w:rFonts w:hint="eastAsia" w:ascii="黑体" w:hAnsi="黑体" w:eastAsia="黑体"/>
          <w:b/>
          <w:color w:val="000000"/>
          <w:sz w:val="28"/>
          <w:szCs w:val="28"/>
          <w:lang w:eastAsia="zh-CN"/>
        </w:rPr>
        <w:t>包装艺术设计</w:t>
      </w:r>
      <w:r>
        <w:rPr>
          <w:rFonts w:hint="eastAsia" w:ascii="黑体" w:hAnsi="黑体" w:eastAsia="黑体"/>
          <w:b/>
          <w:color w:val="000000"/>
          <w:sz w:val="28"/>
          <w:szCs w:val="28"/>
        </w:rPr>
        <w:t>专业</w:t>
      </w:r>
      <w:r>
        <w:rPr>
          <w:rFonts w:hint="eastAsia" w:ascii="黑体" w:hAnsi="黑体" w:eastAsia="黑体" w:cs="Times New Roman"/>
          <w:b/>
          <w:color w:val="000000"/>
          <w:sz w:val="28"/>
          <w:szCs w:val="28"/>
        </w:rPr>
        <w:t>人才培养方案审核意见表</w:t>
      </w:r>
    </w:p>
    <w:tbl>
      <w:tblPr>
        <w:tblStyle w:val="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ind w:firstLine="480" w:firstLineChars="200"/>
              <w:rPr>
                <w:rFonts w:ascii="仿宋" w:hAnsi="仿宋" w:eastAsia="仿宋" w:cs="Times New Roman"/>
                <w:color w:val="000000"/>
                <w:sz w:val="24"/>
              </w:rPr>
            </w:pPr>
          </w:p>
          <w:p>
            <w:pPr>
              <w:spacing w:line="360" w:lineRule="auto"/>
              <w:ind w:firstLine="480" w:firstLineChars="200"/>
              <w:rPr>
                <w:rFonts w:ascii="仿宋" w:hAnsi="仿宋" w:eastAsia="仿宋" w:cs="Times New Roman"/>
                <w:color w:val="000000"/>
                <w:sz w:val="24"/>
                <w:szCs w:val="24"/>
              </w:rPr>
            </w:pPr>
            <w:r>
              <w:rPr>
                <w:rFonts w:hint="eastAsia" w:ascii="仿宋" w:hAnsi="仿宋" w:eastAsia="仿宋" w:cs="仿宋"/>
                <w:color w:val="000000"/>
                <w:sz w:val="24"/>
                <w:szCs w:val="24"/>
                <w:lang w:eastAsia="zh-CN"/>
              </w:rPr>
              <w:t>包装艺术</w:t>
            </w:r>
            <w:bookmarkStart w:id="0" w:name="_GoBack"/>
            <w:bookmarkEnd w:id="0"/>
            <w:r>
              <w:rPr>
                <w:rFonts w:hint="eastAsia" w:ascii="仿宋" w:hAnsi="仿宋" w:eastAsia="仿宋" w:cs="仿宋"/>
                <w:color w:val="000000"/>
                <w:sz w:val="24"/>
                <w:szCs w:val="24"/>
                <w:lang w:eastAsia="zh-CN"/>
              </w:rPr>
              <w:t>设计</w:t>
            </w:r>
            <w:r>
              <w:rPr>
                <w:rFonts w:hint="eastAsia" w:ascii="仿宋" w:hAnsi="仿宋" w:eastAsia="仿宋" w:cs="仿宋"/>
                <w:color w:val="000000"/>
                <w:sz w:val="24"/>
                <w:szCs w:val="24"/>
              </w:rPr>
              <w:t>人才培养方案是根据国家教育部高职学校艺术设计教学标准要求进行设置，人才培养目标、课程安排、课时数、理论与实践课程的比例设置均符合国家课程标准。</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执笔人签字：李炎</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专业负责人签字：林超          </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教师代表（3人左右）签字：梁天祥 </w:t>
            </w:r>
            <w:r>
              <w:rPr>
                <w:rFonts w:hint="eastAsia" w:ascii="仿宋" w:hAnsi="仿宋" w:eastAsia="仿宋" w:cs="Times New Roman"/>
                <w:color w:val="000000"/>
                <w:sz w:val="24"/>
                <w:lang w:val="en-US" w:eastAsia="zh-CN"/>
              </w:rPr>
              <w:t>程佳琪</w:t>
            </w:r>
            <w:r>
              <w:rPr>
                <w:rFonts w:hint="eastAsia" w:ascii="仿宋" w:hAnsi="仿宋" w:eastAsia="仿宋" w:cs="Times New Roman"/>
                <w:color w:val="000000"/>
                <w:sz w:val="24"/>
              </w:rPr>
              <w:t xml:space="preserve"> 周媛媛</w:t>
            </w:r>
          </w:p>
          <w:p>
            <w:pPr>
              <w:spacing w:line="360" w:lineRule="auto"/>
              <w:jc w:val="right"/>
              <w:rPr>
                <w:rFonts w:ascii="仿宋" w:hAnsi="仿宋" w:eastAsia="仿宋" w:cs="Times New Roman"/>
                <w:color w:val="000000"/>
                <w:sz w:val="24"/>
              </w:rPr>
            </w:pPr>
            <w:r>
              <w:rPr>
                <w:rFonts w:hint="eastAsia" w:ascii="仿宋" w:hAnsi="仿宋" w:eastAsia="仿宋"/>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ind w:firstLine="480" w:firstLineChars="200"/>
              <w:rPr>
                <w:rFonts w:ascii="仿宋" w:hAnsi="仿宋" w:eastAsia="仿宋" w:cs="Times New Roman"/>
                <w:color w:val="000000"/>
                <w:sz w:val="24"/>
              </w:rPr>
            </w:pPr>
            <w:r>
              <w:rPr>
                <w:rFonts w:hint="eastAsia" w:ascii="仿宋" w:hAnsi="仿宋" w:eastAsia="仿宋" w:cs="Times New Roman"/>
                <w:color w:val="000000"/>
                <w:sz w:val="24"/>
              </w:rPr>
              <w:t>该人才培养方案符合专业人才培养实际和行业岗位需求，科学合理，具有可行性，拟同意使用该人才培养方案。</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院长签字：            单位（公章）：</w:t>
            </w:r>
          </w:p>
          <w:p>
            <w:pPr>
              <w:adjustRightInd w:val="0"/>
              <w:snapToGrid w:val="0"/>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教务部负责人签字：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学校党委意见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校长签字                         学校盖章</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MTQwNTk2ZTcxN2M0OTc0YjAwYmNkZGM2Y2E1ZmMifQ=="/>
  </w:docVars>
  <w:rsids>
    <w:rsidRoot w:val="0073413E"/>
    <w:rsid w:val="000F7BF7"/>
    <w:rsid w:val="001F25F8"/>
    <w:rsid w:val="004F19FE"/>
    <w:rsid w:val="005B1CE4"/>
    <w:rsid w:val="0062122A"/>
    <w:rsid w:val="007202AA"/>
    <w:rsid w:val="0073413E"/>
    <w:rsid w:val="007C28ED"/>
    <w:rsid w:val="007C2E8C"/>
    <w:rsid w:val="0094344B"/>
    <w:rsid w:val="00A34091"/>
    <w:rsid w:val="00A77206"/>
    <w:rsid w:val="00AB1A0B"/>
    <w:rsid w:val="04DD2D1B"/>
    <w:rsid w:val="0CA0101B"/>
    <w:rsid w:val="1AE50F69"/>
    <w:rsid w:val="262F4EDF"/>
    <w:rsid w:val="34127C29"/>
    <w:rsid w:val="66AA3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263</Words>
  <Characters>263</Characters>
  <Lines>2</Lines>
  <Paragraphs>1</Paragraphs>
  <TotalTime>1</TotalTime>
  <ScaleCrop>false</ScaleCrop>
  <LinksUpToDate>false</LinksUpToDate>
  <CharactersWithSpaces>422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2022-09-23T03:15:00Z</dcterms:created>
  <dc:creator>gs</dc:creator>
  <cp:lastModifiedBy>dell</cp:lastModifiedBy>
  <dcterms:modified xsi:type="dcterms:W3CDTF">2022-11-06T08:22:53Z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8AC0C5806EFB49F08A0690D31F135683</vt:lpwstr>
  </property>
</Properties>
</file>