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35" w:rsidRDefault="00777958">
      <w:pPr>
        <w:spacing w:line="360" w:lineRule="auto"/>
        <w:jc w:val="center"/>
        <w:rPr>
          <w:rFonts w:ascii="黑体" w:eastAsia="黑体" w:hAnsi="黑体"/>
          <w:b/>
          <w:bCs/>
          <w:color w:val="000000"/>
          <w:sz w:val="28"/>
          <w:szCs w:val="28"/>
        </w:rPr>
      </w:pPr>
      <w:r>
        <w:rPr>
          <w:rFonts w:ascii="黑体" w:eastAsia="黑体" w:hAnsi="黑体" w:hint="eastAsia"/>
          <w:b/>
          <w:bCs/>
          <w:color w:val="000000"/>
          <w:sz w:val="28"/>
          <w:szCs w:val="28"/>
        </w:rPr>
        <w:t>2023级旅游英语专业人才培养方案审核意见表</w:t>
      </w:r>
    </w:p>
    <w:tbl>
      <w:tblPr>
        <w:tblW w:w="92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7146"/>
      </w:tblGrid>
      <w:tr w:rsidR="00C37235">
        <w:trPr>
          <w:trHeight w:val="3744"/>
        </w:trPr>
        <w:tc>
          <w:tcPr>
            <w:tcW w:w="2069" w:type="dxa"/>
            <w:vAlign w:val="center"/>
          </w:tcPr>
          <w:p w:rsidR="00C37235" w:rsidRDefault="00777958">
            <w:pPr>
              <w:adjustRightInd w:val="0"/>
              <w:snapToGrid w:val="0"/>
              <w:spacing w:after="200" w:line="360" w:lineRule="auto"/>
              <w:jc w:val="center"/>
              <w:rPr>
                <w:rFonts w:ascii="仿宋" w:eastAsia="仿宋" w:hAnsi="仿宋"/>
                <w:color w:val="000000"/>
                <w:sz w:val="24"/>
                <w:szCs w:val="24"/>
              </w:rPr>
            </w:pPr>
            <w:r>
              <w:rPr>
                <w:rFonts w:ascii="仿宋" w:eastAsia="仿宋" w:hAnsi="仿宋" w:cs="仿宋" w:hint="eastAsia"/>
                <w:color w:val="000000"/>
                <w:sz w:val="24"/>
                <w:szCs w:val="24"/>
              </w:rPr>
              <w:t>专业教师意见</w:t>
            </w:r>
          </w:p>
        </w:tc>
        <w:tc>
          <w:tcPr>
            <w:tcW w:w="7146" w:type="dxa"/>
          </w:tcPr>
          <w:p w:rsidR="00C37235" w:rsidRDefault="00777958">
            <w:pPr>
              <w:spacing w:line="360" w:lineRule="auto"/>
              <w:ind w:firstLineChars="200" w:firstLine="480"/>
              <w:rPr>
                <w:rFonts w:ascii="仿宋" w:eastAsia="仿宋" w:hAnsi="仿宋"/>
                <w:color w:val="000000"/>
                <w:sz w:val="24"/>
                <w:szCs w:val="24"/>
              </w:rPr>
            </w:pPr>
            <w:r>
              <w:rPr>
                <w:rFonts w:ascii="仿宋" w:eastAsia="仿宋" w:hAnsi="仿宋" w:cs="仿宋" w:hint="eastAsia"/>
                <w:color w:val="000000"/>
                <w:sz w:val="24"/>
                <w:szCs w:val="24"/>
              </w:rPr>
              <w:t>旅游英语专业人才培养方案是根据国家教育部高职学校旅游英语专业教学标准要求进行设置，人才培养目标、课程安排、课时数、理论与实践课程的比例设置均符合国家课程标准。</w:t>
            </w:r>
          </w:p>
          <w:p w:rsidR="00C37235" w:rsidRDefault="00C37235">
            <w:pPr>
              <w:spacing w:line="360" w:lineRule="auto"/>
              <w:rPr>
                <w:rFonts w:ascii="仿宋" w:eastAsia="仿宋" w:hAnsi="仿宋"/>
                <w:color w:val="000000"/>
                <w:sz w:val="24"/>
                <w:szCs w:val="24"/>
              </w:rPr>
            </w:pPr>
          </w:p>
          <w:p w:rsidR="00C37235" w:rsidRDefault="00777958">
            <w:pPr>
              <w:spacing w:line="360" w:lineRule="auto"/>
              <w:rPr>
                <w:rFonts w:ascii="仿宋" w:eastAsia="仿宋" w:hAnsi="仿宋"/>
                <w:color w:val="000000"/>
                <w:sz w:val="24"/>
                <w:szCs w:val="24"/>
              </w:rPr>
            </w:pPr>
            <w:r>
              <w:rPr>
                <w:rFonts w:ascii="仿宋" w:eastAsia="仿宋" w:hAnsi="仿宋" w:cs="仿宋" w:hint="eastAsia"/>
                <w:color w:val="000000"/>
                <w:sz w:val="24"/>
                <w:szCs w:val="24"/>
              </w:rPr>
              <w:t>执笔人签字：李慧</w:t>
            </w:r>
          </w:p>
          <w:p w:rsidR="00C37235" w:rsidRDefault="00777958">
            <w:pPr>
              <w:spacing w:line="360" w:lineRule="auto"/>
              <w:rPr>
                <w:rFonts w:ascii="仿宋" w:eastAsia="仿宋" w:hAnsi="仿宋"/>
                <w:color w:val="000000"/>
                <w:sz w:val="24"/>
                <w:szCs w:val="24"/>
              </w:rPr>
            </w:pPr>
            <w:r>
              <w:rPr>
                <w:rFonts w:ascii="仿宋" w:eastAsia="仿宋" w:hAnsi="仿宋" w:cs="仿宋" w:hint="eastAsia"/>
                <w:color w:val="000000"/>
                <w:sz w:val="24"/>
                <w:szCs w:val="24"/>
              </w:rPr>
              <w:t>专业负责人签字：李慧</w:t>
            </w:r>
          </w:p>
          <w:p w:rsidR="00C37235" w:rsidRDefault="00777958">
            <w:pPr>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教师代表（</w:t>
            </w:r>
            <w:r>
              <w:rPr>
                <w:rFonts w:ascii="仿宋" w:eastAsia="仿宋" w:hAnsi="仿宋" w:cs="仿宋"/>
                <w:color w:val="000000"/>
                <w:sz w:val="24"/>
                <w:szCs w:val="24"/>
              </w:rPr>
              <w:t>3</w:t>
            </w:r>
            <w:r>
              <w:rPr>
                <w:rFonts w:ascii="仿宋" w:eastAsia="仿宋" w:hAnsi="仿宋" w:cs="仿宋" w:hint="eastAsia"/>
                <w:color w:val="000000"/>
                <w:sz w:val="24"/>
                <w:szCs w:val="24"/>
              </w:rPr>
              <w:t xml:space="preserve">人左右）签字：  </w:t>
            </w:r>
            <w:r w:rsidR="00E41017">
              <w:rPr>
                <w:rFonts w:ascii="仿宋" w:eastAsia="仿宋" w:hAnsi="仿宋" w:cs="仿宋" w:hint="eastAsia"/>
                <w:color w:val="000000"/>
                <w:sz w:val="24"/>
                <w:szCs w:val="24"/>
              </w:rPr>
              <w:t>杨兴勇</w:t>
            </w:r>
            <w:bookmarkStart w:id="0" w:name="_GoBack"/>
            <w:bookmarkEnd w:id="0"/>
            <w:r>
              <w:rPr>
                <w:rFonts w:ascii="仿宋" w:eastAsia="仿宋" w:hAnsi="仿宋" w:cs="仿宋" w:hint="eastAsia"/>
                <w:color w:val="000000"/>
                <w:sz w:val="24"/>
                <w:szCs w:val="24"/>
              </w:rPr>
              <w:t>、张雅琼、谢克彬</w:t>
            </w:r>
          </w:p>
          <w:p w:rsidR="00C37235" w:rsidRDefault="00C37235">
            <w:pPr>
              <w:spacing w:line="360" w:lineRule="auto"/>
              <w:rPr>
                <w:rFonts w:ascii="仿宋" w:eastAsia="仿宋" w:hAnsi="仿宋"/>
                <w:color w:val="000000"/>
                <w:sz w:val="24"/>
                <w:szCs w:val="24"/>
              </w:rPr>
            </w:pPr>
          </w:p>
          <w:p w:rsidR="00C37235" w:rsidRDefault="00777958">
            <w:pPr>
              <w:spacing w:line="360" w:lineRule="auto"/>
              <w:jc w:val="center"/>
              <w:rPr>
                <w:rFonts w:ascii="仿宋" w:eastAsia="仿宋" w:hAnsi="仿宋" w:cs="仿宋"/>
                <w:color w:val="000000"/>
                <w:sz w:val="24"/>
                <w:szCs w:val="24"/>
              </w:rPr>
            </w:pPr>
            <w:r>
              <w:rPr>
                <w:rFonts w:ascii="仿宋" w:eastAsia="仿宋" w:hAnsi="仿宋" w:cs="仿宋" w:hint="eastAsia"/>
                <w:color w:val="000000"/>
                <w:sz w:val="24"/>
                <w:szCs w:val="24"/>
              </w:rPr>
              <w:t xml:space="preserve">                       </w:t>
            </w:r>
            <w:r>
              <w:rPr>
                <w:rFonts w:ascii="仿宋" w:eastAsia="仿宋" w:hAnsi="仿宋" w:cs="仿宋"/>
                <w:color w:val="000000"/>
                <w:sz w:val="24"/>
                <w:szCs w:val="24"/>
              </w:rPr>
              <w:t>202</w:t>
            </w:r>
            <w:r>
              <w:rPr>
                <w:rFonts w:ascii="仿宋" w:eastAsia="仿宋" w:hAnsi="仿宋" w:cs="仿宋" w:hint="eastAsia"/>
                <w:color w:val="000000"/>
                <w:sz w:val="24"/>
                <w:szCs w:val="24"/>
              </w:rPr>
              <w:t>2年</w:t>
            </w:r>
            <w:r>
              <w:rPr>
                <w:rFonts w:ascii="仿宋" w:eastAsia="仿宋" w:hAnsi="仿宋" w:cs="仿宋"/>
                <w:color w:val="000000"/>
                <w:sz w:val="24"/>
                <w:szCs w:val="24"/>
              </w:rPr>
              <w:t xml:space="preserve"> </w:t>
            </w:r>
            <w:r>
              <w:rPr>
                <w:rFonts w:ascii="仿宋" w:eastAsia="仿宋" w:hAnsi="仿宋" w:cs="仿宋" w:hint="eastAsia"/>
                <w:color w:val="000000"/>
                <w:sz w:val="24"/>
                <w:szCs w:val="24"/>
              </w:rPr>
              <w:t>10</w:t>
            </w:r>
            <w:r>
              <w:rPr>
                <w:rFonts w:ascii="仿宋" w:eastAsia="仿宋" w:hAnsi="仿宋" w:cs="仿宋"/>
                <w:color w:val="000000"/>
                <w:sz w:val="24"/>
                <w:szCs w:val="24"/>
              </w:rPr>
              <w:t xml:space="preserve"> </w:t>
            </w:r>
            <w:r>
              <w:rPr>
                <w:rFonts w:ascii="仿宋" w:eastAsia="仿宋" w:hAnsi="仿宋" w:cs="仿宋" w:hint="eastAsia"/>
                <w:color w:val="000000"/>
                <w:sz w:val="24"/>
                <w:szCs w:val="24"/>
              </w:rPr>
              <w:t>月</w:t>
            </w:r>
            <w:r>
              <w:rPr>
                <w:rFonts w:ascii="仿宋" w:eastAsia="仿宋" w:hAnsi="仿宋" w:cs="仿宋"/>
                <w:color w:val="000000"/>
                <w:sz w:val="24"/>
                <w:szCs w:val="24"/>
              </w:rPr>
              <w:t xml:space="preserve"> </w:t>
            </w:r>
            <w:r w:rsidR="000C52A7">
              <w:rPr>
                <w:rFonts w:ascii="仿宋" w:eastAsia="仿宋" w:hAnsi="仿宋" w:cs="仿宋" w:hint="eastAsia"/>
                <w:color w:val="000000"/>
                <w:sz w:val="24"/>
                <w:szCs w:val="24"/>
              </w:rPr>
              <w:t>27</w:t>
            </w:r>
            <w:r>
              <w:rPr>
                <w:rFonts w:ascii="仿宋" w:eastAsia="仿宋" w:hAnsi="仿宋" w:cs="仿宋"/>
                <w:color w:val="000000"/>
                <w:sz w:val="24"/>
                <w:szCs w:val="24"/>
              </w:rPr>
              <w:t xml:space="preserve"> </w:t>
            </w:r>
            <w:r>
              <w:rPr>
                <w:rFonts w:ascii="仿宋" w:eastAsia="仿宋" w:hAnsi="仿宋" w:cs="仿宋" w:hint="eastAsia"/>
                <w:color w:val="000000"/>
                <w:sz w:val="24"/>
                <w:szCs w:val="24"/>
              </w:rPr>
              <w:t>日</w:t>
            </w:r>
          </w:p>
          <w:p w:rsidR="00C37235" w:rsidRDefault="00C37235">
            <w:pPr>
              <w:spacing w:line="360" w:lineRule="auto"/>
              <w:jc w:val="center"/>
              <w:rPr>
                <w:rFonts w:ascii="仿宋" w:eastAsia="仿宋" w:hAnsi="仿宋" w:cs="仿宋"/>
                <w:color w:val="000000"/>
                <w:sz w:val="24"/>
                <w:szCs w:val="24"/>
              </w:rPr>
            </w:pPr>
          </w:p>
        </w:tc>
      </w:tr>
      <w:tr w:rsidR="00C37235">
        <w:tc>
          <w:tcPr>
            <w:tcW w:w="2069" w:type="dxa"/>
            <w:vAlign w:val="center"/>
          </w:tcPr>
          <w:p w:rsidR="00C37235" w:rsidRDefault="00777958">
            <w:pPr>
              <w:adjustRightInd w:val="0"/>
              <w:snapToGrid w:val="0"/>
              <w:spacing w:after="200" w:line="360" w:lineRule="auto"/>
              <w:jc w:val="center"/>
              <w:rPr>
                <w:rFonts w:ascii="仿宋" w:eastAsia="仿宋" w:hAnsi="仿宋"/>
                <w:color w:val="000000"/>
                <w:sz w:val="24"/>
                <w:szCs w:val="24"/>
              </w:rPr>
            </w:pPr>
            <w:r>
              <w:rPr>
                <w:rFonts w:ascii="仿宋" w:eastAsia="仿宋" w:hAnsi="仿宋" w:cs="仿宋" w:hint="eastAsia"/>
                <w:color w:val="000000"/>
                <w:sz w:val="24"/>
                <w:szCs w:val="24"/>
              </w:rPr>
              <w:t>单位审查意见</w:t>
            </w:r>
          </w:p>
        </w:tc>
        <w:tc>
          <w:tcPr>
            <w:tcW w:w="7146" w:type="dxa"/>
          </w:tcPr>
          <w:p w:rsidR="00C37235" w:rsidRDefault="00C37235">
            <w:pPr>
              <w:spacing w:line="360" w:lineRule="auto"/>
              <w:jc w:val="center"/>
              <w:rPr>
                <w:rFonts w:ascii="仿宋" w:eastAsia="仿宋" w:hAnsi="仿宋"/>
                <w:color w:val="000000"/>
                <w:sz w:val="24"/>
                <w:szCs w:val="24"/>
              </w:rPr>
            </w:pPr>
          </w:p>
          <w:p w:rsidR="00C37235" w:rsidRDefault="00777958">
            <w:pPr>
              <w:spacing w:line="360" w:lineRule="auto"/>
              <w:rPr>
                <w:rFonts w:ascii="仿宋" w:eastAsia="仿宋" w:hAnsi="仿宋"/>
                <w:color w:val="000000"/>
                <w:sz w:val="24"/>
                <w:szCs w:val="24"/>
              </w:rPr>
            </w:pPr>
            <w:r>
              <w:rPr>
                <w:rFonts w:ascii="仿宋" w:eastAsia="仿宋" w:hAnsi="仿宋" w:cs="仿宋" w:hint="eastAsia"/>
                <w:color w:val="000000"/>
                <w:sz w:val="24"/>
                <w:szCs w:val="24"/>
              </w:rPr>
              <w:t>经审查，确认“专业教师意见”属实，拟同意使用。</w:t>
            </w:r>
          </w:p>
          <w:p w:rsidR="00C37235" w:rsidRDefault="00C37235">
            <w:pPr>
              <w:spacing w:line="360" w:lineRule="auto"/>
              <w:jc w:val="center"/>
              <w:rPr>
                <w:rFonts w:ascii="仿宋" w:eastAsia="仿宋" w:hAnsi="仿宋"/>
                <w:color w:val="000000"/>
                <w:sz w:val="24"/>
                <w:szCs w:val="24"/>
              </w:rPr>
            </w:pPr>
          </w:p>
          <w:p w:rsidR="00C37235" w:rsidRDefault="00C37235">
            <w:pPr>
              <w:spacing w:line="360" w:lineRule="auto"/>
              <w:rPr>
                <w:rFonts w:ascii="仿宋" w:eastAsia="仿宋" w:hAnsi="仿宋"/>
                <w:color w:val="000000"/>
                <w:sz w:val="24"/>
                <w:szCs w:val="24"/>
              </w:rPr>
            </w:pPr>
          </w:p>
          <w:p w:rsidR="00C37235" w:rsidRDefault="00777958">
            <w:pPr>
              <w:spacing w:line="360" w:lineRule="auto"/>
              <w:rPr>
                <w:rFonts w:ascii="仿宋" w:eastAsia="仿宋" w:hAnsi="仿宋"/>
                <w:color w:val="000000"/>
                <w:sz w:val="24"/>
                <w:szCs w:val="24"/>
              </w:rPr>
            </w:pPr>
            <w:r>
              <w:rPr>
                <w:rFonts w:ascii="仿宋" w:eastAsia="仿宋" w:hAnsi="仿宋" w:cs="仿宋" w:hint="eastAsia"/>
                <w:color w:val="000000"/>
                <w:sz w:val="24"/>
                <w:szCs w:val="24"/>
              </w:rPr>
              <w:t>学院负责人签字：</w:t>
            </w:r>
            <w:r>
              <w:rPr>
                <w:rFonts w:ascii="仿宋" w:eastAsia="仿宋" w:hAnsi="仿宋" w:cs="仿宋"/>
                <w:color w:val="000000"/>
                <w:sz w:val="24"/>
                <w:szCs w:val="24"/>
              </w:rPr>
              <w:t xml:space="preserve"> </w:t>
            </w:r>
            <w:r>
              <w:rPr>
                <w:rFonts w:ascii="仿宋" w:eastAsia="仿宋" w:hAnsi="仿宋" w:cs="仿宋" w:hint="eastAsia"/>
                <w:color w:val="000000"/>
                <w:sz w:val="24"/>
                <w:szCs w:val="24"/>
              </w:rPr>
              <w:t xml:space="preserve">                     单位（公章）：</w:t>
            </w:r>
          </w:p>
          <w:p w:rsidR="00C37235" w:rsidRDefault="00777958">
            <w:pPr>
              <w:adjustRightInd w:val="0"/>
              <w:snapToGrid w:val="0"/>
              <w:spacing w:line="360" w:lineRule="auto"/>
              <w:jc w:val="right"/>
              <w:rPr>
                <w:rFonts w:ascii="仿宋" w:eastAsia="仿宋" w:hAnsi="仿宋"/>
                <w:color w:val="000000"/>
                <w:sz w:val="24"/>
                <w:szCs w:val="24"/>
              </w:rPr>
            </w:pPr>
            <w:r>
              <w:rPr>
                <w:rFonts w:ascii="仿宋" w:eastAsia="仿宋" w:hAnsi="仿宋" w:cs="仿宋"/>
                <w:color w:val="000000"/>
                <w:sz w:val="24"/>
                <w:szCs w:val="24"/>
              </w:rPr>
              <w:t xml:space="preserve">                           202</w:t>
            </w:r>
            <w:r>
              <w:rPr>
                <w:rFonts w:ascii="仿宋" w:eastAsia="仿宋" w:hAnsi="仿宋" w:cs="仿宋" w:hint="eastAsia"/>
                <w:color w:val="000000"/>
                <w:sz w:val="24"/>
                <w:szCs w:val="24"/>
              </w:rPr>
              <w:t>2</w:t>
            </w:r>
            <w:r>
              <w:rPr>
                <w:rFonts w:ascii="仿宋" w:eastAsia="仿宋" w:hAnsi="仿宋" w:cs="仿宋"/>
                <w:color w:val="000000"/>
                <w:sz w:val="24"/>
                <w:szCs w:val="24"/>
              </w:rPr>
              <w:t xml:space="preserve"> </w:t>
            </w:r>
            <w:r>
              <w:rPr>
                <w:rFonts w:ascii="仿宋" w:eastAsia="仿宋" w:hAnsi="仿宋" w:cs="仿宋" w:hint="eastAsia"/>
                <w:color w:val="000000"/>
                <w:sz w:val="24"/>
                <w:szCs w:val="24"/>
              </w:rPr>
              <w:t>年</w:t>
            </w:r>
            <w:r>
              <w:rPr>
                <w:rFonts w:ascii="仿宋" w:eastAsia="仿宋" w:hAnsi="仿宋" w:cs="仿宋"/>
                <w:color w:val="000000"/>
                <w:sz w:val="24"/>
                <w:szCs w:val="24"/>
              </w:rPr>
              <w:t xml:space="preserve"> </w:t>
            </w:r>
            <w:r>
              <w:rPr>
                <w:rFonts w:ascii="仿宋" w:eastAsia="仿宋" w:hAnsi="仿宋" w:cs="仿宋" w:hint="eastAsia"/>
                <w:color w:val="000000"/>
                <w:sz w:val="24"/>
                <w:szCs w:val="24"/>
              </w:rPr>
              <w:t>10</w:t>
            </w:r>
            <w:r>
              <w:rPr>
                <w:rFonts w:ascii="仿宋" w:eastAsia="仿宋" w:hAnsi="仿宋" w:cs="仿宋"/>
                <w:color w:val="000000"/>
                <w:sz w:val="24"/>
                <w:szCs w:val="24"/>
              </w:rPr>
              <w:t xml:space="preserve"> </w:t>
            </w:r>
            <w:r>
              <w:rPr>
                <w:rFonts w:ascii="仿宋" w:eastAsia="仿宋" w:hAnsi="仿宋" w:cs="仿宋" w:hint="eastAsia"/>
                <w:color w:val="000000"/>
                <w:sz w:val="24"/>
                <w:szCs w:val="24"/>
              </w:rPr>
              <w:t>月</w:t>
            </w:r>
            <w:r>
              <w:rPr>
                <w:rFonts w:ascii="仿宋" w:eastAsia="仿宋" w:hAnsi="仿宋" w:cs="仿宋"/>
                <w:color w:val="000000"/>
                <w:sz w:val="24"/>
                <w:szCs w:val="24"/>
              </w:rPr>
              <w:t xml:space="preserve"> </w:t>
            </w:r>
            <w:r w:rsidR="000C52A7">
              <w:rPr>
                <w:rFonts w:ascii="仿宋" w:eastAsia="仿宋" w:hAnsi="仿宋" w:cs="仿宋" w:hint="eastAsia"/>
                <w:color w:val="000000"/>
                <w:sz w:val="24"/>
                <w:szCs w:val="24"/>
              </w:rPr>
              <w:t>27</w:t>
            </w:r>
            <w:r>
              <w:rPr>
                <w:rFonts w:ascii="仿宋" w:eastAsia="仿宋" w:hAnsi="仿宋" w:cs="仿宋"/>
                <w:color w:val="000000"/>
                <w:sz w:val="24"/>
                <w:szCs w:val="24"/>
              </w:rPr>
              <w:t xml:space="preserve"> </w:t>
            </w:r>
            <w:r>
              <w:rPr>
                <w:rFonts w:ascii="仿宋" w:eastAsia="仿宋" w:hAnsi="仿宋" w:cs="仿宋" w:hint="eastAsia"/>
                <w:color w:val="000000"/>
                <w:sz w:val="24"/>
                <w:szCs w:val="24"/>
              </w:rPr>
              <w:t>日</w:t>
            </w:r>
          </w:p>
          <w:p w:rsidR="00C37235" w:rsidRDefault="00C37235">
            <w:pPr>
              <w:adjustRightInd w:val="0"/>
              <w:snapToGrid w:val="0"/>
              <w:spacing w:line="360" w:lineRule="auto"/>
              <w:jc w:val="right"/>
              <w:rPr>
                <w:rFonts w:ascii="仿宋" w:eastAsia="仿宋" w:hAnsi="仿宋"/>
                <w:color w:val="000000"/>
                <w:sz w:val="24"/>
                <w:szCs w:val="24"/>
              </w:rPr>
            </w:pPr>
          </w:p>
        </w:tc>
      </w:tr>
      <w:tr w:rsidR="00C37235">
        <w:trPr>
          <w:trHeight w:val="3327"/>
        </w:trPr>
        <w:tc>
          <w:tcPr>
            <w:tcW w:w="2069" w:type="dxa"/>
            <w:vAlign w:val="center"/>
          </w:tcPr>
          <w:p w:rsidR="00C37235" w:rsidRDefault="00777958">
            <w:pPr>
              <w:adjustRightInd w:val="0"/>
              <w:snapToGrid w:val="0"/>
              <w:spacing w:after="200" w:line="360" w:lineRule="auto"/>
              <w:jc w:val="center"/>
              <w:rPr>
                <w:rFonts w:ascii="仿宋" w:eastAsia="仿宋" w:hAnsi="仿宋"/>
                <w:color w:val="000000"/>
                <w:sz w:val="24"/>
                <w:szCs w:val="24"/>
              </w:rPr>
            </w:pPr>
            <w:r>
              <w:rPr>
                <w:rFonts w:ascii="仿宋" w:eastAsia="仿宋" w:hAnsi="仿宋" w:cs="仿宋" w:hint="eastAsia"/>
                <w:color w:val="000000"/>
                <w:sz w:val="24"/>
                <w:szCs w:val="24"/>
              </w:rPr>
              <w:t>学校审核意见</w:t>
            </w:r>
          </w:p>
        </w:tc>
        <w:tc>
          <w:tcPr>
            <w:tcW w:w="7146" w:type="dxa"/>
          </w:tcPr>
          <w:p w:rsidR="00C37235" w:rsidRDefault="00C37235">
            <w:pPr>
              <w:spacing w:line="360" w:lineRule="auto"/>
              <w:jc w:val="center"/>
              <w:rPr>
                <w:rFonts w:ascii="仿宋" w:eastAsia="仿宋" w:hAnsi="仿宋"/>
                <w:color w:val="000000"/>
                <w:sz w:val="24"/>
                <w:szCs w:val="24"/>
              </w:rPr>
            </w:pPr>
          </w:p>
          <w:p w:rsidR="00C37235" w:rsidRDefault="00C37235">
            <w:pPr>
              <w:spacing w:line="360" w:lineRule="auto"/>
              <w:jc w:val="center"/>
              <w:rPr>
                <w:rFonts w:ascii="仿宋" w:eastAsia="仿宋" w:hAnsi="仿宋"/>
                <w:color w:val="000000"/>
                <w:sz w:val="24"/>
                <w:szCs w:val="24"/>
              </w:rPr>
            </w:pPr>
          </w:p>
          <w:p w:rsidR="00C37235" w:rsidRDefault="00C37235">
            <w:pPr>
              <w:spacing w:line="360" w:lineRule="auto"/>
              <w:jc w:val="center"/>
              <w:rPr>
                <w:rFonts w:ascii="仿宋" w:eastAsia="仿宋" w:hAnsi="仿宋"/>
                <w:color w:val="000000"/>
                <w:sz w:val="24"/>
                <w:szCs w:val="24"/>
              </w:rPr>
            </w:pPr>
          </w:p>
          <w:p w:rsidR="00C37235" w:rsidRDefault="00C37235">
            <w:pPr>
              <w:spacing w:line="360" w:lineRule="auto"/>
              <w:jc w:val="center"/>
              <w:rPr>
                <w:rFonts w:ascii="仿宋" w:eastAsia="仿宋" w:hAnsi="仿宋"/>
                <w:color w:val="000000"/>
                <w:sz w:val="24"/>
                <w:szCs w:val="24"/>
              </w:rPr>
            </w:pPr>
          </w:p>
          <w:p w:rsidR="00C37235" w:rsidRDefault="00C37235">
            <w:pPr>
              <w:spacing w:line="360" w:lineRule="auto"/>
              <w:rPr>
                <w:rFonts w:ascii="仿宋" w:eastAsia="仿宋" w:hAnsi="仿宋"/>
                <w:color w:val="000000"/>
                <w:sz w:val="24"/>
                <w:szCs w:val="24"/>
              </w:rPr>
            </w:pPr>
          </w:p>
          <w:p w:rsidR="00C37235" w:rsidRDefault="00777958">
            <w:pPr>
              <w:spacing w:line="360" w:lineRule="auto"/>
              <w:jc w:val="left"/>
              <w:rPr>
                <w:rFonts w:ascii="仿宋" w:eastAsia="仿宋" w:hAnsi="仿宋"/>
                <w:color w:val="000000"/>
                <w:sz w:val="24"/>
                <w:szCs w:val="24"/>
              </w:rPr>
            </w:pPr>
            <w:r>
              <w:rPr>
                <w:rFonts w:ascii="仿宋" w:eastAsia="仿宋" w:hAnsi="仿宋" w:cs="仿宋" w:hint="eastAsia"/>
                <w:color w:val="000000"/>
                <w:sz w:val="24"/>
                <w:szCs w:val="24"/>
              </w:rPr>
              <w:t>教务处负责人签字：</w:t>
            </w:r>
          </w:p>
          <w:p w:rsidR="00C37235" w:rsidRDefault="00777958">
            <w:pPr>
              <w:spacing w:line="360" w:lineRule="auto"/>
              <w:rPr>
                <w:rFonts w:ascii="仿宋" w:eastAsia="仿宋" w:hAnsi="仿宋"/>
                <w:color w:val="000000"/>
                <w:sz w:val="24"/>
                <w:szCs w:val="24"/>
              </w:rPr>
            </w:pPr>
            <w:r>
              <w:rPr>
                <w:rFonts w:ascii="仿宋" w:eastAsia="仿宋" w:hAnsi="仿宋" w:cs="仿宋" w:hint="eastAsia"/>
                <w:color w:val="000000"/>
                <w:sz w:val="24"/>
                <w:szCs w:val="24"/>
              </w:rPr>
              <w:t>主管教学副校长签字：</w:t>
            </w:r>
            <w:r>
              <w:rPr>
                <w:rFonts w:ascii="仿宋" w:eastAsia="仿宋" w:hAnsi="仿宋" w:cs="仿宋"/>
                <w:color w:val="000000"/>
                <w:sz w:val="24"/>
                <w:szCs w:val="24"/>
              </w:rPr>
              <w:t xml:space="preserve">              </w:t>
            </w:r>
            <w:r>
              <w:rPr>
                <w:rFonts w:ascii="仿宋" w:eastAsia="仿宋" w:hAnsi="仿宋" w:cs="仿宋" w:hint="eastAsia"/>
                <w:color w:val="000000"/>
                <w:sz w:val="24"/>
                <w:szCs w:val="24"/>
              </w:rPr>
              <w:t>单位（公章）：</w:t>
            </w:r>
          </w:p>
          <w:p w:rsidR="00C37235" w:rsidRDefault="00777958">
            <w:pPr>
              <w:spacing w:line="360" w:lineRule="auto"/>
              <w:ind w:firstLineChars="1800" w:firstLine="4320"/>
              <w:rPr>
                <w:rFonts w:ascii="仿宋" w:eastAsia="仿宋" w:hAnsi="仿宋" w:cs="仿宋"/>
                <w:color w:val="000000"/>
                <w:sz w:val="24"/>
                <w:szCs w:val="24"/>
              </w:rPr>
            </w:pPr>
            <w:r>
              <w:rPr>
                <w:rFonts w:ascii="仿宋" w:eastAsia="仿宋" w:hAnsi="仿宋" w:cs="仿宋" w:hint="eastAsia"/>
                <w:color w:val="000000"/>
                <w:sz w:val="24"/>
                <w:szCs w:val="24"/>
              </w:rPr>
              <w:t>年</w:t>
            </w:r>
            <w:r>
              <w:rPr>
                <w:rFonts w:ascii="仿宋" w:eastAsia="仿宋" w:hAnsi="仿宋" w:cs="仿宋"/>
                <w:color w:val="000000"/>
                <w:sz w:val="24"/>
                <w:szCs w:val="24"/>
              </w:rPr>
              <w:t xml:space="preserve">     </w:t>
            </w:r>
            <w:r>
              <w:rPr>
                <w:rFonts w:ascii="仿宋" w:eastAsia="仿宋" w:hAnsi="仿宋" w:cs="仿宋" w:hint="eastAsia"/>
                <w:color w:val="000000"/>
                <w:sz w:val="24"/>
                <w:szCs w:val="24"/>
              </w:rPr>
              <w:t>月</w:t>
            </w:r>
            <w:r>
              <w:rPr>
                <w:rFonts w:ascii="仿宋" w:eastAsia="仿宋" w:hAnsi="仿宋" w:cs="仿宋"/>
                <w:color w:val="000000"/>
                <w:sz w:val="24"/>
                <w:szCs w:val="24"/>
              </w:rPr>
              <w:t xml:space="preserve">    </w:t>
            </w:r>
            <w:r>
              <w:rPr>
                <w:rFonts w:ascii="仿宋" w:eastAsia="仿宋" w:hAnsi="仿宋" w:cs="仿宋" w:hint="eastAsia"/>
                <w:color w:val="000000"/>
                <w:sz w:val="24"/>
                <w:szCs w:val="24"/>
              </w:rPr>
              <w:t>日</w:t>
            </w:r>
          </w:p>
          <w:p w:rsidR="00C37235" w:rsidRDefault="00C37235">
            <w:pPr>
              <w:spacing w:line="360" w:lineRule="auto"/>
              <w:ind w:firstLineChars="1800" w:firstLine="4320"/>
              <w:rPr>
                <w:rFonts w:ascii="仿宋" w:eastAsia="仿宋" w:hAnsi="仿宋" w:cs="仿宋"/>
                <w:color w:val="000000"/>
                <w:sz w:val="24"/>
                <w:szCs w:val="24"/>
              </w:rPr>
            </w:pPr>
          </w:p>
        </w:tc>
      </w:tr>
    </w:tbl>
    <w:p w:rsidR="00C37235" w:rsidRDefault="00C37235"/>
    <w:sectPr w:rsidR="00C372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8D6" w:rsidRDefault="00C208D6" w:rsidP="000C52A7">
      <w:r>
        <w:separator/>
      </w:r>
    </w:p>
  </w:endnote>
  <w:endnote w:type="continuationSeparator" w:id="0">
    <w:p w:rsidR="00C208D6" w:rsidRDefault="00C208D6" w:rsidP="000C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8D6" w:rsidRDefault="00C208D6" w:rsidP="000C52A7">
      <w:r>
        <w:separator/>
      </w:r>
    </w:p>
  </w:footnote>
  <w:footnote w:type="continuationSeparator" w:id="0">
    <w:p w:rsidR="00C208D6" w:rsidRDefault="00C208D6" w:rsidP="000C5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ZTNiODA4ODQzODcxNDMxNmM2YTI2MTM5MDJiMDUifQ=="/>
  </w:docVars>
  <w:rsids>
    <w:rsidRoot w:val="00C37235"/>
    <w:rsid w:val="000C52A7"/>
    <w:rsid w:val="00777958"/>
    <w:rsid w:val="00C208D6"/>
    <w:rsid w:val="00C37235"/>
    <w:rsid w:val="00E41017"/>
    <w:rsid w:val="3FAF433B"/>
    <w:rsid w:val="7A1A0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52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52A7"/>
    <w:rPr>
      <w:rFonts w:ascii="Times New Roman" w:eastAsia="仿宋_GB2312" w:hAnsi="Times New Roman" w:cs="Times New Roman"/>
      <w:kern w:val="2"/>
      <w:sz w:val="18"/>
      <w:szCs w:val="18"/>
    </w:rPr>
  </w:style>
  <w:style w:type="paragraph" w:styleId="a4">
    <w:name w:val="footer"/>
    <w:basedOn w:val="a"/>
    <w:link w:val="Char0"/>
    <w:rsid w:val="000C52A7"/>
    <w:pPr>
      <w:tabs>
        <w:tab w:val="center" w:pos="4153"/>
        <w:tab w:val="right" w:pos="8306"/>
      </w:tabs>
      <w:snapToGrid w:val="0"/>
      <w:jc w:val="left"/>
    </w:pPr>
    <w:rPr>
      <w:sz w:val="18"/>
      <w:szCs w:val="18"/>
    </w:rPr>
  </w:style>
  <w:style w:type="character" w:customStyle="1" w:styleId="Char0">
    <w:name w:val="页脚 Char"/>
    <w:basedOn w:val="a0"/>
    <w:link w:val="a4"/>
    <w:rsid w:val="000C52A7"/>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52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52A7"/>
    <w:rPr>
      <w:rFonts w:ascii="Times New Roman" w:eastAsia="仿宋_GB2312" w:hAnsi="Times New Roman" w:cs="Times New Roman"/>
      <w:kern w:val="2"/>
      <w:sz w:val="18"/>
      <w:szCs w:val="18"/>
    </w:rPr>
  </w:style>
  <w:style w:type="paragraph" w:styleId="a4">
    <w:name w:val="footer"/>
    <w:basedOn w:val="a"/>
    <w:link w:val="Char0"/>
    <w:rsid w:val="000C52A7"/>
    <w:pPr>
      <w:tabs>
        <w:tab w:val="center" w:pos="4153"/>
        <w:tab w:val="right" w:pos="8306"/>
      </w:tabs>
      <w:snapToGrid w:val="0"/>
      <w:jc w:val="left"/>
    </w:pPr>
    <w:rPr>
      <w:sz w:val="18"/>
      <w:szCs w:val="18"/>
    </w:rPr>
  </w:style>
  <w:style w:type="character" w:customStyle="1" w:styleId="Char0">
    <w:name w:val="页脚 Char"/>
    <w:basedOn w:val="a0"/>
    <w:link w:val="a4"/>
    <w:rsid w:val="000C52A7"/>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331</Characters>
  <Application>Microsoft Office Word</Application>
  <DocSecurity>0</DocSecurity>
  <Lines>2</Lines>
  <Paragraphs>1</Paragraphs>
  <ScaleCrop>false</ScaleCrop>
  <Company/>
  <LinksUpToDate>false</LinksUpToDate>
  <CharactersWithSpaces>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dc:creator>
  <cp:lastModifiedBy>HHH</cp:lastModifiedBy>
  <cp:revision>3</cp:revision>
  <dcterms:created xsi:type="dcterms:W3CDTF">2022-09-29T09:57:00Z</dcterms:created>
  <dcterms:modified xsi:type="dcterms:W3CDTF">2022-10-27T07:56:00Z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571AD25E0BCC411CA0C19997BEF4D1B0</vt:lpwstr>
  </property>
</Properties>
</file>