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63E76">
      <w:pPr>
        <w:spacing w:line="360" w:lineRule="exact"/>
        <w:jc w:val="center"/>
        <w:rPr>
          <w:rFonts w:ascii="方正小标宋简体" w:hAnsi="黑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黑体" w:eastAsia="方正小标宋简体" w:cs="宋体"/>
          <w:kern w:val="0"/>
          <w:sz w:val="36"/>
          <w:szCs w:val="36"/>
        </w:rPr>
        <w:t>课程数据信息表</w:t>
      </w:r>
    </w:p>
    <w:tbl>
      <w:tblPr>
        <w:tblStyle w:val="3"/>
        <w:tblW w:w="8426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3"/>
        <w:gridCol w:w="1984"/>
        <w:gridCol w:w="1524"/>
        <w:gridCol w:w="708"/>
        <w:gridCol w:w="2177"/>
      </w:tblGrid>
      <w:tr w14:paraId="2727C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7F87012F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课程基本信息</w:t>
            </w:r>
          </w:p>
        </w:tc>
      </w:tr>
      <w:tr w14:paraId="149A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0978AFE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7F093E9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7CEC8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090EE01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学校名称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4EF0F27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1EB1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167B280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课程负责人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35BAAB1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EF98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769D3A2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单期课程开设周数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24CBA6F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624C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05B7148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课程运行平台名称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3F5454D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C9B4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6066B21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开放程度</w:t>
            </w: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0A7EF11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</w:tc>
      </w:tr>
      <w:tr w14:paraId="7E584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shd w:val="clear" w:color="auto" w:fill="auto"/>
            <w:vAlign w:val="center"/>
          </w:tcPr>
          <w:p w14:paraId="03DCF2A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6393" w:type="dxa"/>
            <w:gridSpan w:val="4"/>
            <w:shd w:val="clear" w:color="auto" w:fill="auto"/>
            <w:vAlign w:val="center"/>
          </w:tcPr>
          <w:p w14:paraId="424C804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14:paraId="4A55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121883DB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课程开设情况</w:t>
            </w:r>
          </w:p>
        </w:tc>
      </w:tr>
      <w:tr w14:paraId="5204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 w14:paraId="5DF4AD4F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开设学期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0EB09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起止时间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2C9BFC94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选课人数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3F69E74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课程链接</w:t>
            </w:r>
          </w:p>
        </w:tc>
      </w:tr>
      <w:tr w14:paraId="534F6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69E356BC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5D4C1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5BCEAD5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0B37FF0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A6A6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 w14:paraId="49196BF3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8B54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425313E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77D7C46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9D97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033" w:type="dxa"/>
            <w:shd w:val="clear" w:color="auto" w:fill="auto"/>
            <w:vAlign w:val="center"/>
          </w:tcPr>
          <w:p w14:paraId="071E35FD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20364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1963F4E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70CE50B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3CB2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shd w:val="clear" w:color="auto" w:fill="auto"/>
            <w:vAlign w:val="center"/>
          </w:tcPr>
          <w:p w14:paraId="1F2B0525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…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C0065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27E8826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3EEE144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A62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8426" w:type="dxa"/>
            <w:gridSpan w:val="5"/>
            <w:shd w:val="clear" w:color="auto" w:fill="auto"/>
            <w:vAlign w:val="center"/>
          </w:tcPr>
          <w:p w14:paraId="55AD91DF">
            <w:pPr>
              <w:widowControl/>
              <w:spacing w:line="360" w:lineRule="exact"/>
              <w:jc w:val="center"/>
              <w:rPr>
                <w:rFonts w:ascii="仿宋_GB2312" w:hAnsi="黑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课程资源与学习数据</w:t>
            </w:r>
          </w:p>
        </w:tc>
      </w:tr>
      <w:tr w14:paraId="5DD63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017" w:type="dxa"/>
            <w:gridSpan w:val="2"/>
            <w:shd w:val="clear" w:color="auto" w:fill="auto"/>
            <w:vAlign w:val="center"/>
          </w:tcPr>
          <w:p w14:paraId="0ED7BCEA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数据项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E81780E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- 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  <w:lang w:val="en-US" w:eastAsia="zh-Hans"/>
              </w:rPr>
              <w:t>学年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第</w:t>
            </w:r>
            <w:r>
              <w:rPr>
                <w:rFonts w:hint="default" w:ascii="仿宋_GB2312" w:hAnsi="宋体" w:eastAsia="仿宋_GB2312" w:cs="宋体"/>
                <w:bCs/>
                <w:kern w:val="0"/>
                <w:sz w:val="2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学期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283DA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- 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学年第</w:t>
            </w:r>
            <w:r>
              <w:rPr>
                <w:rFonts w:hint="default" w:ascii="仿宋_GB2312" w:hAnsi="宋体" w:eastAsia="仿宋_GB2312" w:cs="宋体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宋体" w:eastAsia="仿宋_GB2312" w:cs="仿宋_GB2312"/>
                <w:kern w:val="0"/>
                <w:sz w:val="22"/>
                <w:szCs w:val="22"/>
                <w:lang w:val="en-US" w:eastAsia="zh-CN" w:bidi="ar"/>
              </w:rPr>
              <w:t>学期</w:t>
            </w:r>
          </w:p>
        </w:tc>
      </w:tr>
      <w:tr w14:paraId="0E7E4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755F3C2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授课视频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3BDA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01111E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5E372F6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076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24E70B8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CC737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总时长（分钟）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5C2B6D9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0F69127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73F1B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7B27A94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非视频资源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FAD6D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数量（个）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3B725C5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4FDE4C0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0E61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shd w:val="clear" w:color="auto" w:fill="auto"/>
            <w:vAlign w:val="center"/>
          </w:tcPr>
          <w:p w14:paraId="32AEEA6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课程公告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86307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数量（次）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4DF078F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F02AF2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F158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53DE39D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测验和作业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2C97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总次数（次）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2A84E11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BAA500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B1F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6C030D5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2FEC3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习题总数（道）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43EFBF09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1D0B0FF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BD6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6885164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B0E3AE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5BD8412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A85C94A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1CD8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6F52701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互动交流情况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54456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发帖总数（帖）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63EAF9C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22B8B3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C148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09674AE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80E8A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教师发帖数（帖）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1BC78A9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593ED9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3B01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33" w:type="dxa"/>
            <w:vMerge w:val="continue"/>
            <w:vAlign w:val="center"/>
          </w:tcPr>
          <w:p w14:paraId="401024B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7AFB09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参与互动人数（人）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122B376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1317498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4ED0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189A838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考核（试）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FDC04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次数（次）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41BCDB0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240A515B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293A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2A4DC51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DAA8F7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试题总数（题）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ABE06D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358BB500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7180D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02D7ADD4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C08D82D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参与人数（人）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1467258F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720B7DB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54C0B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2CB51A2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CB030AC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课程通过人数（人）</w:t>
            </w:r>
          </w:p>
        </w:tc>
        <w:tc>
          <w:tcPr>
            <w:tcW w:w="2232" w:type="dxa"/>
            <w:gridSpan w:val="2"/>
            <w:shd w:val="clear" w:color="auto" w:fill="auto"/>
            <w:vAlign w:val="center"/>
          </w:tcPr>
          <w:p w14:paraId="03AEF4A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77" w:type="dxa"/>
            <w:shd w:val="clear" w:color="auto" w:fill="auto"/>
            <w:vAlign w:val="center"/>
          </w:tcPr>
          <w:p w14:paraId="632BF9C1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059B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restart"/>
            <w:vAlign w:val="center"/>
          </w:tcPr>
          <w:p w14:paraId="684B7669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高校</w:t>
            </w:r>
          </w:p>
          <w:p w14:paraId="0DA2F7F7"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2"/>
              </w:rPr>
              <w:t>使用情况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39C7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使用课程学校总数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2D10241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0E099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0D575855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4FDDE03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使用课程学校名称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41F11536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 w14:paraId="1C064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033" w:type="dxa"/>
            <w:vMerge w:val="continue"/>
            <w:vAlign w:val="center"/>
          </w:tcPr>
          <w:p w14:paraId="6F369F52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EC6D6F8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选课总人数</w:t>
            </w:r>
          </w:p>
        </w:tc>
        <w:tc>
          <w:tcPr>
            <w:tcW w:w="4409" w:type="dxa"/>
            <w:gridSpan w:val="3"/>
            <w:shd w:val="clear" w:color="auto" w:fill="auto"/>
            <w:vAlign w:val="center"/>
          </w:tcPr>
          <w:p w14:paraId="137ABA97">
            <w:pPr>
              <w:widowControl/>
              <w:spacing w:line="360" w:lineRule="exact"/>
              <w:jc w:val="left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</w:tbl>
    <w:p w14:paraId="3CA78ECD"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填表说明：</w:t>
      </w:r>
    </w:p>
    <w:p w14:paraId="0144EFCF"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1.“单期课程开设周数”指课程一个完整教学周期的运行周数。</w:t>
      </w:r>
    </w:p>
    <w:p w14:paraId="78BF3D9D">
      <w:pPr>
        <w:spacing w:line="320" w:lineRule="exact"/>
        <w:ind w:left="630" w:leftChars="200" w:hanging="210" w:hangingChars="1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2.“课程开设情况”，一门课开设多期，则填写多行记录，学期开始时间和结束时间具体到日，格式如：2</w:t>
      </w:r>
      <w:r>
        <w:rPr>
          <w:rFonts w:hint="eastAsia" w:ascii="仿宋_GB2312" w:hAnsi="Times New Roman" w:eastAsia="仿宋_GB2312" w:cs="Times New Roman"/>
          <w:szCs w:val="24"/>
          <w:lang w:val="en-US" w:eastAsia="zh-CN"/>
        </w:rPr>
        <w:t>024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Cs w:val="24"/>
        </w:rPr>
        <w:t>-9-1（年-月-日）。</w:t>
      </w:r>
    </w:p>
    <w:p w14:paraId="55F817FC">
      <w:pPr>
        <w:spacing w:line="320" w:lineRule="exact"/>
        <w:ind w:left="630" w:leftChars="200" w:hanging="210" w:hangingChars="100"/>
        <w:rPr>
          <w:rFonts w:hint="eastAsia"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3.“课程资源与学习数据”，可以任选“课程开设情况”中的两期填写所有数据，“第（ ）学期”括号中填写“开设学期”的数字。</w:t>
      </w:r>
    </w:p>
    <w:p w14:paraId="3DC757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820A08"/>
    <w:rsid w:val="00182191"/>
    <w:rsid w:val="00820A08"/>
    <w:rsid w:val="02E21CAD"/>
    <w:rsid w:val="20D269B5"/>
    <w:rsid w:val="4FEC0C6B"/>
    <w:rsid w:val="EFBB08FA"/>
    <w:rsid w:val="EFD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435</Words>
  <Characters>445</Characters>
  <Lines>6</Lines>
  <Paragraphs>1</Paragraphs>
  <TotalTime>0</TotalTime>
  <ScaleCrop>false</ScaleCrop>
  <LinksUpToDate>false</LinksUpToDate>
  <CharactersWithSpaces>452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2019-07-03T00:47:00Z</dcterms:created>
  <dc:creator>USER</dc:creator>
  <cp:lastModifiedBy>youngman</cp:lastModifiedBy>
  <dcterms:modified xsi:type="dcterms:W3CDTF">2025-01-02T23:44:48Z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8519C04703DA4C16974A053A828FC8C1_12</vt:lpwstr>
  </property>
  <property fmtid="{D5CDD505-2E9C-101B-9397-08002B2CF9AE}" pid="4" name="KSOTemplateDocerSaveRecord">
    <vt:lpwstr>eyJoZGlkIjoiZjc2ZDkwNDNmNzYxZWVjYmUwMjk1NGE4MjdiOWQ1MzAiLCJ1c2VySWQiOiIzODA1MDk0ODMifQ==</vt:lpwstr>
  </property>
</Properties>
</file>