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5C531E">
      <w:pPr>
        <w:spacing w:line="480" w:lineRule="auto"/>
        <w:ind w:right="28"/>
        <w:rPr>
          <w:rFonts w:ascii="仿宋_GB2312" w:hAnsi="方正小标宋_GBK" w:eastAsia="仿宋_GB2312"/>
          <w:sz w:val="28"/>
          <w:szCs w:val="28"/>
        </w:rPr>
      </w:pPr>
    </w:p>
    <w:p w14:paraId="4D883090">
      <w:pPr>
        <w:spacing w:line="480" w:lineRule="auto"/>
        <w:ind w:right="28"/>
        <w:rPr>
          <w:rFonts w:ascii="仿宋_GB2312" w:hAnsi="方正小标宋_GBK" w:eastAsia="仿宋_GB2312"/>
          <w:sz w:val="28"/>
          <w:szCs w:val="28"/>
        </w:rPr>
      </w:pPr>
    </w:p>
    <w:p w14:paraId="14B797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right="28"/>
        <w:jc w:val="center"/>
        <w:textAlignment w:val="auto"/>
        <w:rPr>
          <w:rFonts w:ascii="黑体" w:hAnsi="黑体" w:eastAsia="黑体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方正小标宋_GBK" w:eastAsia="方正小标宋简体"/>
          <w:kern w:val="0"/>
          <w:sz w:val="36"/>
          <w:szCs w:val="36"/>
        </w:rPr>
        <w:t>精品在线开放课程申报书</w:t>
      </w:r>
    </w:p>
    <w:p w14:paraId="773BA4E7"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 w14:paraId="4FC796BD"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 w14:paraId="3EF771A9"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 w14:paraId="2A1787CB"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 w14:paraId="2A56987A"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 w14:paraId="3C610A0D"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 w14:paraId="5C3A205A"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主要开课平台：</w:t>
      </w:r>
    </w:p>
    <w:p w14:paraId="445F3E11"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申报课程学</w:t>
      </w:r>
      <w:r>
        <w:rPr>
          <w:rFonts w:hint="eastAsia" w:ascii="黑体" w:hAnsi="黑体" w:eastAsia="黑体"/>
          <w:sz w:val="32"/>
          <w:szCs w:val="36"/>
          <w:lang w:val="en-US" w:eastAsia="zh-CN"/>
        </w:rPr>
        <w:t>院</w:t>
      </w:r>
      <w:r>
        <w:rPr>
          <w:rFonts w:hint="eastAsia" w:ascii="黑体" w:hAnsi="黑体" w:eastAsia="黑体"/>
          <w:sz w:val="32"/>
          <w:szCs w:val="36"/>
        </w:rPr>
        <w:t>：</w:t>
      </w:r>
    </w:p>
    <w:p w14:paraId="563A468C"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</w:t>
      </w:r>
      <w:r>
        <w:rPr>
          <w:rFonts w:hint="eastAsia" w:ascii="黑体" w:hAnsi="黑体" w:eastAsia="黑体"/>
          <w:sz w:val="32"/>
          <w:szCs w:val="36"/>
          <w:lang w:val="en-US" w:eastAsia="zh-Hans"/>
        </w:rPr>
        <w:t>名称（</w:t>
      </w:r>
      <w:r>
        <w:rPr>
          <w:rFonts w:hint="eastAsia" w:ascii="黑体" w:hAnsi="黑体" w:eastAsia="黑体"/>
          <w:sz w:val="32"/>
          <w:szCs w:val="36"/>
        </w:rPr>
        <w:t>代码</w:t>
      </w:r>
      <w:r>
        <w:rPr>
          <w:rFonts w:hint="eastAsia" w:ascii="黑体" w:hAnsi="黑体" w:eastAsia="黑体"/>
          <w:sz w:val="32"/>
          <w:szCs w:val="36"/>
          <w:lang w:eastAsia="zh-Hans"/>
        </w:rPr>
        <w:t>）</w:t>
      </w:r>
      <w:r>
        <w:rPr>
          <w:rFonts w:hint="eastAsia" w:ascii="黑体" w:hAnsi="黑体" w:eastAsia="黑体"/>
          <w:sz w:val="32"/>
          <w:szCs w:val="36"/>
        </w:rPr>
        <w:t>：</w:t>
      </w:r>
    </w:p>
    <w:p w14:paraId="55F7F06C"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 w14:paraId="503F012F"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 w14:paraId="083A60B3"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 w14:paraId="4FD47CDB"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 w14:paraId="47EBE41A"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 w14:paraId="0AF7D519"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 w14:paraId="145774F1">
      <w:pPr>
        <w:snapToGrid w:val="0"/>
        <w:spacing w:line="240" w:lineRule="atLeast"/>
        <w:ind w:firstLine="539"/>
        <w:jc w:val="center"/>
        <w:rPr>
          <w:rFonts w:hint="default" w:ascii="黑体" w:hAnsi="黑体" w:eastAsia="黑体"/>
          <w:sz w:val="32"/>
          <w:lang w:val="en-US" w:eastAsia="zh-CN"/>
        </w:rPr>
      </w:pPr>
      <w:r>
        <w:rPr>
          <w:rFonts w:hint="eastAsia" w:ascii="黑体" w:hAnsi="黑体" w:eastAsia="黑体"/>
          <w:sz w:val="32"/>
          <w:lang w:val="en-US" w:eastAsia="zh-CN"/>
        </w:rPr>
        <w:t>教务部制</w:t>
      </w:r>
    </w:p>
    <w:p w14:paraId="6989B9F1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ascii="黑体" w:hAnsi="黑体" w:eastAsia="黑体"/>
          <w:sz w:val="32"/>
          <w:szCs w:val="32"/>
        </w:rPr>
        <w:br w:type="page"/>
      </w:r>
    </w:p>
    <w:p w14:paraId="74BB38E3">
      <w:pPr>
        <w:snapToGrid w:val="0"/>
        <w:spacing w:line="560" w:lineRule="exact"/>
        <w:ind w:firstLine="539"/>
        <w:jc w:val="center"/>
        <w:rPr>
          <w:rFonts w:ascii="黑体" w:hAnsi="黑体" w:eastAsia="黑体"/>
          <w:sz w:val="28"/>
        </w:rPr>
      </w:pPr>
    </w:p>
    <w:p w14:paraId="324CF96A">
      <w:pPr>
        <w:snapToGrid w:val="0"/>
        <w:spacing w:line="560" w:lineRule="exact"/>
        <w:jc w:val="center"/>
        <w:rPr>
          <w:rFonts w:ascii="方正小标宋简体" w:hAnsi="仿宋_GB2312" w:eastAsia="方正小标宋简体" w:cs="仿宋_GB2312"/>
          <w:sz w:val="36"/>
          <w:szCs w:val="36"/>
        </w:rPr>
      </w:pPr>
      <w:r>
        <w:rPr>
          <w:rFonts w:hint="eastAsia" w:ascii="方正小标宋简体" w:hAnsi="仿宋_GB2312" w:eastAsia="方正小标宋简体" w:cs="仿宋_GB2312"/>
          <w:sz w:val="36"/>
          <w:szCs w:val="36"/>
        </w:rPr>
        <w:t>填表说明</w:t>
      </w:r>
    </w:p>
    <w:p w14:paraId="7B653AA8">
      <w:pPr>
        <w:snapToGrid w:val="0"/>
        <w:spacing w:line="560" w:lineRule="exact"/>
        <w:ind w:firstLine="539"/>
        <w:jc w:val="center"/>
        <w:rPr>
          <w:rFonts w:ascii="黑体" w:hAnsi="黑体" w:eastAsia="黑体"/>
          <w:sz w:val="28"/>
        </w:rPr>
      </w:pPr>
    </w:p>
    <w:p w14:paraId="3BCBF276"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1.开课平台是指提供面向高校和社会开放学习服务的公开课程平台。</w:t>
      </w:r>
    </w:p>
    <w:p w14:paraId="316B024D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2.申报课程名称、课程团队主要成员须与平台显示情况一致，课程负责人所在单位与申报课程学校一致。</w:t>
      </w:r>
    </w:p>
    <w:p w14:paraId="3CAA44DC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3.课程性质可根据实际情况选择，可多选。</w:t>
      </w:r>
    </w:p>
    <w:p w14:paraId="16B4D477"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4.申报课程在多个平台开课的，只能选择一个主要平台申报。多个平台的有关数据可按平台分别提供“课程数据信息表”。 </w:t>
      </w:r>
    </w:p>
    <w:p w14:paraId="490D272E"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5.因课时较长而分段在线开课、并由不同负责人主持的申报课程，可多人联合申报同一门课程。</w:t>
      </w:r>
    </w:p>
    <w:p w14:paraId="7E87D273">
      <w:pPr>
        <w:spacing w:line="560" w:lineRule="exact"/>
      </w:pPr>
    </w:p>
    <w:p w14:paraId="3E08E659">
      <w:pPr>
        <w:widowControl/>
        <w:spacing w:line="560" w:lineRule="exact"/>
        <w:jc w:val="left"/>
      </w:pPr>
      <w:r>
        <w:br w:type="page"/>
      </w:r>
    </w:p>
    <w:p w14:paraId="3FAA3955"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一、课程基本情况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7087"/>
      </w:tblGrid>
      <w:tr w14:paraId="4AA58A1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 w14:paraId="2E145C8E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7087" w:type="dxa"/>
          </w:tcPr>
          <w:p w14:paraId="68BD66C6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 w14:paraId="08E5B41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 w14:paraId="3EBC743C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</w:tcPr>
          <w:p w14:paraId="39F0DAE3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 w14:paraId="0222B1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 w14:paraId="489673CE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</w:tcPr>
          <w:p w14:paraId="1B67E856"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</w:p>
        </w:tc>
      </w:tr>
      <w:tr w14:paraId="0FC583D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 w14:paraId="01058F6D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课程对象</w:t>
            </w:r>
          </w:p>
        </w:tc>
        <w:tc>
          <w:tcPr>
            <w:tcW w:w="7087" w:type="dxa"/>
          </w:tcPr>
          <w:p w14:paraId="09C5D26D"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 xml:space="preserve"> □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  <w:lang w:val="en-US" w:eastAsia="zh-Hans"/>
              </w:rPr>
              <w:t>普通高职（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专科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  <w:lang w:eastAsia="zh-Hans"/>
              </w:rPr>
              <w:t>）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生  □社会学习者</w:t>
            </w:r>
          </w:p>
        </w:tc>
      </w:tr>
      <w:tr w14:paraId="7E20D1C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 w14:paraId="5B757B32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7087" w:type="dxa"/>
          </w:tcPr>
          <w:p w14:paraId="181B538E"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□高校学分认定课□社会学习者课程</w:t>
            </w:r>
          </w:p>
        </w:tc>
      </w:tr>
      <w:tr w14:paraId="719B413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vMerge w:val="restart"/>
            <w:vAlign w:val="center"/>
          </w:tcPr>
          <w:p w14:paraId="73C24A33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7087" w:type="dxa"/>
          </w:tcPr>
          <w:p w14:paraId="28BD6206"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 xml:space="preserve">大学生文化素质教育课 </w:t>
            </w: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 xml:space="preserve">公共基础课 </w:t>
            </w: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 xml:space="preserve">专业课 </w:t>
            </w: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其他</w:t>
            </w:r>
          </w:p>
        </w:tc>
      </w:tr>
      <w:tr w14:paraId="3DA373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vMerge w:val="continue"/>
            <w:tcBorders>
              <w:bottom w:val="single" w:color="auto" w:sz="4" w:space="0"/>
            </w:tcBorders>
            <w:vAlign w:val="center"/>
          </w:tcPr>
          <w:p w14:paraId="0A5FC5E5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7087" w:type="dxa"/>
          </w:tcPr>
          <w:p w14:paraId="26DCD753"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 xml:space="preserve">□思想政治理论课 □创新创业教育课 □教师教育课 </w:t>
            </w:r>
          </w:p>
        </w:tc>
      </w:tr>
      <w:tr w14:paraId="1C025D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tcBorders>
              <w:top w:val="single" w:color="auto" w:sz="4" w:space="0"/>
            </w:tcBorders>
            <w:vAlign w:val="center"/>
          </w:tcPr>
          <w:p w14:paraId="27BCD05C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</w:tcPr>
          <w:p w14:paraId="02678D7F"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 xml:space="preserve">中文  </w:t>
            </w:r>
          </w:p>
          <w:p w14:paraId="32981785"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 xml:space="preserve">中文+外文字幕（语种）  </w:t>
            </w: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外文（语种）</w:t>
            </w:r>
          </w:p>
        </w:tc>
      </w:tr>
      <w:tr w14:paraId="58F6D4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 w14:paraId="366D4D84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开放程度</w:t>
            </w:r>
          </w:p>
        </w:tc>
        <w:tc>
          <w:tcPr>
            <w:tcW w:w="7087" w:type="dxa"/>
          </w:tcPr>
          <w:p w14:paraId="7B99452B">
            <w:pPr>
              <w:rPr>
                <w:rFonts w:ascii="仿宋_GB2312" w:hAnsi="宋体" w:eastAsia="仿宋_GB2312" w:cs="宋体"/>
                <w:kern w:val="0"/>
                <w:sz w:val="22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宋体" w:eastAsia="仿宋_GB2312" w:cs="宋体"/>
                <w:kern w:val="0"/>
                <w:sz w:val="22"/>
                <w:szCs w:val="20"/>
              </w:rPr>
              <w:t>完全开放：自由注册，免费学习</w:t>
            </w:r>
          </w:p>
          <w:p w14:paraId="5F54F9FA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宋体" w:eastAsia="仿宋_GB2312" w:cs="宋体"/>
                <w:kern w:val="0"/>
                <w:sz w:val="22"/>
                <w:szCs w:val="20"/>
              </w:rPr>
              <w:t>有限开放：仅对学校（机构）组织的学习者开放或付费学习</w:t>
            </w:r>
          </w:p>
        </w:tc>
      </w:tr>
      <w:tr w14:paraId="3077794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 w14:paraId="5F60B89D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主要开课平台</w:t>
            </w:r>
          </w:p>
        </w:tc>
        <w:tc>
          <w:tcPr>
            <w:tcW w:w="7087" w:type="dxa"/>
          </w:tcPr>
          <w:p w14:paraId="541D90BF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 w14:paraId="7484015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 w14:paraId="3DCF6A6F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</w:tcPr>
          <w:p w14:paraId="04C23982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 w14:paraId="6525DD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 w14:paraId="5087D3A8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首期上线平台</w:t>
            </w:r>
          </w:p>
          <w:p w14:paraId="6D6262DC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及时间</w:t>
            </w:r>
          </w:p>
        </w:tc>
        <w:tc>
          <w:tcPr>
            <w:tcW w:w="7087" w:type="dxa"/>
          </w:tcPr>
          <w:p w14:paraId="7E1F3931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 w14:paraId="7DF8CE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127" w:type="dxa"/>
          </w:tcPr>
          <w:p w14:paraId="447A8A57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课程开设期次</w:t>
            </w:r>
          </w:p>
        </w:tc>
        <w:tc>
          <w:tcPr>
            <w:tcW w:w="7087" w:type="dxa"/>
          </w:tcPr>
          <w:p w14:paraId="401D6C52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 w14:paraId="2F96308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127" w:type="dxa"/>
          </w:tcPr>
          <w:p w14:paraId="0E001E12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课程链接</w:t>
            </w:r>
          </w:p>
        </w:tc>
        <w:tc>
          <w:tcPr>
            <w:tcW w:w="7087" w:type="dxa"/>
          </w:tcPr>
          <w:p w14:paraId="4B262C74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</w:tbl>
    <w:p w14:paraId="5478AB8C">
      <w:pPr>
        <w:rPr>
          <w:sz w:val="24"/>
          <w:szCs w:val="24"/>
        </w:rPr>
      </w:pPr>
    </w:p>
    <w:p w14:paraId="137628D9">
      <w:pPr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若因同一门课程课时较长，分段在线开设，请填写下表：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2025"/>
        <w:gridCol w:w="992"/>
        <w:gridCol w:w="1843"/>
        <w:gridCol w:w="1670"/>
        <w:gridCol w:w="1561"/>
      </w:tblGrid>
      <w:tr w14:paraId="73F9AF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 w14:paraId="6DDC35D6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2025" w:type="dxa"/>
          </w:tcPr>
          <w:p w14:paraId="25047161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992" w:type="dxa"/>
          </w:tcPr>
          <w:p w14:paraId="0597C2F5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843" w:type="dxa"/>
          </w:tcPr>
          <w:p w14:paraId="729349C9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</w:tcPr>
          <w:p w14:paraId="6E0A5F5A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</w:tcPr>
          <w:p w14:paraId="2DFE90B7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课程链接</w:t>
            </w:r>
          </w:p>
        </w:tc>
      </w:tr>
      <w:tr w14:paraId="56BE7F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 w14:paraId="12A1C625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025" w:type="dxa"/>
          </w:tcPr>
          <w:p w14:paraId="22705774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023154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4E963D3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 w14:paraId="4D8240D6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 w14:paraId="49E2EA6C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 w14:paraId="7DB6C15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 w14:paraId="28595E2C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2025" w:type="dxa"/>
          </w:tcPr>
          <w:p w14:paraId="6A126C20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7014CF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D4F8A7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 w14:paraId="02820593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 w14:paraId="59F19DE9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 w14:paraId="11695FF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 w14:paraId="112E1CF4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2025" w:type="dxa"/>
          </w:tcPr>
          <w:p w14:paraId="347407D2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B5AEF6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83F101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 w14:paraId="6F69E074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E3D3231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 w14:paraId="49FD663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 w14:paraId="237A4D68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2025" w:type="dxa"/>
          </w:tcPr>
          <w:p w14:paraId="745F0DF7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7F7303F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1CC7102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 w14:paraId="5B1444B8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 w14:paraId="56777DD2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 w14:paraId="5A26A2C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 w14:paraId="5C18D410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…</w:t>
            </w:r>
          </w:p>
        </w:tc>
        <w:tc>
          <w:tcPr>
            <w:tcW w:w="2025" w:type="dxa"/>
          </w:tcPr>
          <w:p w14:paraId="28620920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4FE24E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B3FD4D2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 w14:paraId="0113DB92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 w14:paraId="33F26AC6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</w:tbl>
    <w:p w14:paraId="0A9A92F7">
      <w:pPr>
        <w:pStyle w:val="9"/>
        <w:ind w:left="432" w:firstLine="0" w:firstLineChars="0"/>
        <w:rPr>
          <w:sz w:val="24"/>
          <w:szCs w:val="24"/>
        </w:rPr>
      </w:pPr>
    </w:p>
    <w:p w14:paraId="435223E0"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二、课程团队情况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992"/>
        <w:gridCol w:w="993"/>
        <w:gridCol w:w="1134"/>
        <w:gridCol w:w="1275"/>
        <w:gridCol w:w="1418"/>
        <w:gridCol w:w="1276"/>
        <w:gridCol w:w="1417"/>
      </w:tblGrid>
      <w:tr w14:paraId="666F637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gridSpan w:val="8"/>
          </w:tcPr>
          <w:p w14:paraId="5C0CE920">
            <w:pPr>
              <w:jc w:val="center"/>
              <w:rPr>
                <w:rFonts w:ascii="仿宋_GB2312" w:hAnsi="黑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/>
                <w:kern w:val="0"/>
                <w:sz w:val="24"/>
                <w:szCs w:val="24"/>
              </w:rPr>
              <w:t>课程团队主要成员（含负责人，限5人之内）</w:t>
            </w:r>
          </w:p>
        </w:tc>
      </w:tr>
      <w:tr w14:paraId="51881F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3DBE2831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992" w:type="dxa"/>
          </w:tcPr>
          <w:p w14:paraId="118BF70A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993" w:type="dxa"/>
          </w:tcPr>
          <w:p w14:paraId="52F04AF8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1134" w:type="dxa"/>
          </w:tcPr>
          <w:p w14:paraId="51FCA528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75" w:type="dxa"/>
          </w:tcPr>
          <w:p w14:paraId="26D7DF41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418" w:type="dxa"/>
          </w:tcPr>
          <w:p w14:paraId="4485D6DF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76" w:type="dxa"/>
          </w:tcPr>
          <w:p w14:paraId="35A144EF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1417" w:type="dxa"/>
          </w:tcPr>
          <w:p w14:paraId="1C53ABC7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平台用户名</w:t>
            </w:r>
          </w:p>
        </w:tc>
      </w:tr>
      <w:tr w14:paraId="567007C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3D78564D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EE65B56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2AAEB11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69CBDD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42721DE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AD9CB94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1D8B97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A0F88B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 w14:paraId="4B281F3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22B81A4F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D38621A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32B7CF1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F03665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00AAFE5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6569F5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6B37A9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298D77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 w14:paraId="411D63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51CA4826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4F669C5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771E99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9C444B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8243F5B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7B26EA9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DFA76BB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F7C7C2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 w14:paraId="3B6B1B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1755943A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74EE9219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940785C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B4A18E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7C963D4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D79DDF3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4A22F7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23629C5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 w14:paraId="0858A32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221D7AFF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567A4AA7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6284709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1B62F8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8CF92A1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1007FF2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24BBD57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EA622A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</w:tbl>
    <w:p w14:paraId="4C07E878">
      <w:pPr>
        <w:rPr>
          <w:rFonts w:ascii="仿宋_GB2312" w:eastAsia="仿宋_GB2312"/>
          <w:sz w:val="24"/>
          <w:szCs w:val="24"/>
        </w:rPr>
      </w:pP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1078"/>
        <w:gridCol w:w="1843"/>
        <w:gridCol w:w="992"/>
        <w:gridCol w:w="1984"/>
        <w:gridCol w:w="2410"/>
      </w:tblGrid>
      <w:tr w14:paraId="4C6695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gridSpan w:val="6"/>
          </w:tcPr>
          <w:p w14:paraId="63A34FE7">
            <w:pPr>
              <w:jc w:val="center"/>
              <w:rPr>
                <w:rFonts w:ascii="仿宋_GB2312" w:hAnsi="黑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/>
                <w:kern w:val="0"/>
                <w:sz w:val="24"/>
                <w:szCs w:val="24"/>
              </w:rPr>
              <w:t>课程团队其他成员</w:t>
            </w:r>
          </w:p>
        </w:tc>
      </w:tr>
      <w:tr w14:paraId="057FC77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5E43782A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1078" w:type="dxa"/>
          </w:tcPr>
          <w:p w14:paraId="4F7B7381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843" w:type="dxa"/>
          </w:tcPr>
          <w:p w14:paraId="52CE947A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992" w:type="dxa"/>
          </w:tcPr>
          <w:p w14:paraId="0DBD83F0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984" w:type="dxa"/>
          </w:tcPr>
          <w:p w14:paraId="6E01BA96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2410" w:type="dxa"/>
          </w:tcPr>
          <w:p w14:paraId="334ACD1C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平台用户名</w:t>
            </w:r>
          </w:p>
        </w:tc>
      </w:tr>
      <w:tr w14:paraId="2318C1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2C75E975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14:paraId="2BDA8E88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E7679D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3A2E2B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ACD699B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75AA350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 w14:paraId="060283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28A70886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14:paraId="3BF50E3D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877E69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DB513B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1315C6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474B132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 w14:paraId="476E10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523E562C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1078" w:type="dxa"/>
          </w:tcPr>
          <w:p w14:paraId="66F5A8D2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F3A2F9F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301008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FC4F2F6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BA0298B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 w14:paraId="6E53C4F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3D2C17C1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1078" w:type="dxa"/>
          </w:tcPr>
          <w:p w14:paraId="7CC98E76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1FEBE90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55AD7F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F59001E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83E23A8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 w14:paraId="73A186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3C8E4B3F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1078" w:type="dxa"/>
          </w:tcPr>
          <w:p w14:paraId="6F8C291B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2783842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CC25B9B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54759E3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08CB3B8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 w14:paraId="4665046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 w14:paraId="704CE1E4"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…</w:t>
            </w:r>
          </w:p>
        </w:tc>
        <w:tc>
          <w:tcPr>
            <w:tcW w:w="1078" w:type="dxa"/>
          </w:tcPr>
          <w:p w14:paraId="5DB67F47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76F42CD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C3F8783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95C560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BD6E988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</w:tbl>
    <w:p w14:paraId="01E063CF">
      <w:pPr>
        <w:rPr>
          <w:sz w:val="24"/>
          <w:szCs w:val="24"/>
        </w:rPr>
      </w:pP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 w14:paraId="3DB55D1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14" w:type="dxa"/>
          </w:tcPr>
          <w:p w14:paraId="7641059C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课程负责人教学情况（不超过500字）</w:t>
            </w:r>
          </w:p>
        </w:tc>
      </w:tr>
      <w:tr w14:paraId="779BDF3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9214" w:type="dxa"/>
          </w:tcPr>
          <w:p w14:paraId="5BBD273F">
            <w:pPr>
              <w:ind w:firstLine="120" w:firstLineChars="5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（近5年来在承担学校教学任务、开展教学研究、获得教学奖励方面的情况）</w:t>
            </w:r>
          </w:p>
          <w:p w14:paraId="224B5A02">
            <w:pPr>
              <w:ind w:firstLine="120" w:firstLineChars="5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 w14:paraId="539CBDA5">
            <w:pPr>
              <w:ind w:firstLine="120" w:firstLineChars="5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 w14:paraId="2F11F420">
            <w:pPr>
              <w:ind w:firstLine="120" w:firstLineChars="5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 w14:paraId="4BA0331D">
            <w:pPr>
              <w:ind w:firstLine="120" w:firstLineChars="5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 w14:paraId="078A8282">
            <w:pPr>
              <w:ind w:firstLine="120" w:firstLineChars="5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 w14:paraId="54712F48">
            <w:pPr>
              <w:ind w:firstLine="120" w:firstLineChars="5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 w14:paraId="7040706F">
            <w:pPr>
              <w:ind w:firstLine="120" w:firstLineChars="5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 w14:paraId="753B6EAC">
            <w:pPr>
              <w:ind w:firstLine="120" w:firstLineChars="50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 w14:paraId="46F12734"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三、课程简介及课程特色（不超过800字）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 w14:paraId="2F11FE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 w14:paraId="4243ABB4">
            <w:pPr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（课程主要内容及面向对象，本课程运用信息技术在课程体系、教学内容和教学方法等方面的改革情况）</w:t>
            </w:r>
          </w:p>
          <w:p w14:paraId="5593470A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238EF5E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6143CA3C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0BE95D7D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08B4C83E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7E3F244D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48A2F855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097D4611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 w14:paraId="06ABF826">
      <w:pPr>
        <w:rPr>
          <w:rFonts w:ascii="黑体" w:hAnsi="黑体" w:eastAsia="黑体"/>
          <w:sz w:val="24"/>
          <w:szCs w:val="24"/>
        </w:rPr>
      </w:pPr>
    </w:p>
    <w:p w14:paraId="26D6AFED"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四、课程考核（试）情况（不超过500字）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 w14:paraId="75D290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 w14:paraId="4A31AEEA">
            <w:pPr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[对学习者学习的考核（试）办法，成绩评定方式等。如果为学分认定课，须将附</w:t>
            </w:r>
            <w:r>
              <w:rPr>
                <w:rFonts w:hint="default" w:ascii="仿宋_GB2312" w:hAnsi="仿宋" w:eastAsia="仿宋_GB2312"/>
                <w:kern w:val="0"/>
                <w:sz w:val="24"/>
                <w:szCs w:val="24"/>
              </w:rPr>
              <w:t>11-5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课程数据信息表相应的两期在线试题附后]</w:t>
            </w:r>
          </w:p>
          <w:p w14:paraId="36369A98"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65A41B7E"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4903A283">
            <w:pPr>
              <w:adjustRightInd w:val="0"/>
              <w:snapToGrid w:val="0"/>
              <w:spacing w:line="360" w:lineRule="auto"/>
              <w:ind w:right="284"/>
              <w:jc w:val="both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3CC6F5DD">
            <w:pPr>
              <w:adjustRightInd w:val="0"/>
              <w:snapToGrid w:val="0"/>
              <w:spacing w:line="360" w:lineRule="auto"/>
              <w:ind w:right="284"/>
              <w:jc w:val="both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6BF65240">
            <w:pPr>
              <w:adjustRightInd w:val="0"/>
              <w:snapToGrid w:val="0"/>
              <w:spacing w:line="360" w:lineRule="auto"/>
              <w:ind w:right="284"/>
              <w:jc w:val="both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357DE8B5"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 w14:paraId="36948276">
      <w:pPr>
        <w:rPr>
          <w:rFonts w:hint="eastAsia" w:ascii="黑体" w:hAnsi="黑体" w:eastAsia="黑体"/>
          <w:sz w:val="24"/>
          <w:szCs w:val="24"/>
        </w:rPr>
      </w:pPr>
    </w:p>
    <w:p w14:paraId="26BF2817"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五、课程应用情况（不超过800字）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 w14:paraId="36567A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1" w:hRule="atLeast"/>
        </w:trPr>
        <w:tc>
          <w:tcPr>
            <w:tcW w:w="9214" w:type="dxa"/>
          </w:tcPr>
          <w:p w14:paraId="1E634775">
            <w:pPr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（在申报高校教学中的应用情况；面向其他高校学生和社会学习者应用情况及效果，其中包括使用课程学校总数、选课总人数、使用课程学校名称等）</w:t>
            </w:r>
          </w:p>
          <w:p w14:paraId="113CAE8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2FB2D398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6177FC1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68B799E8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388609B0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2B83EE9A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54DA1CDB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17E53F0A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12DDB7BC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054A3043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7845A16A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7542E964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183AEA9F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39A193F9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065BCD3C"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 w14:paraId="74B38B5F"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六、课程建设计划（不超过500字）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 w14:paraId="2C8ACD5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 w14:paraId="11AF2118">
            <w:pPr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 w14:paraId="7997D690"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265BDF68"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66D3ECD0"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77D3A5F3"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2E7D3006"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52D7DF3C"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4C9D32A5">
            <w:pPr>
              <w:adjustRightInd w:val="0"/>
              <w:snapToGrid w:val="0"/>
              <w:spacing w:line="360" w:lineRule="auto"/>
              <w:ind w:right="284"/>
              <w:jc w:val="both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70F2158B"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 w14:paraId="1BEC9D64"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 w14:paraId="67659E4B"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七、课程负责人诚信承诺</w:t>
      </w:r>
    </w:p>
    <w:tbl>
      <w:tblPr>
        <w:tblStyle w:val="6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 w14:paraId="4842F5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1" w:hRule="atLeast"/>
        </w:trPr>
        <w:tc>
          <w:tcPr>
            <w:tcW w:w="9214" w:type="dxa"/>
          </w:tcPr>
          <w:p w14:paraId="5C016D3B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  <w:p w14:paraId="16B28EE2">
            <w:pPr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本人已认真填写并检查以上材料，保证内容真实有效。</w:t>
            </w:r>
          </w:p>
          <w:p w14:paraId="70A8FB37">
            <w:pPr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 w14:paraId="3513A01F">
            <w:pPr>
              <w:adjustRightInd w:val="0"/>
              <w:snapToGrid w:val="0"/>
              <w:spacing w:line="360" w:lineRule="auto"/>
              <w:ind w:right="1418" w:firstLine="480" w:firstLineChars="200"/>
              <w:jc w:val="center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 w14:paraId="2F518DF4">
            <w:pPr>
              <w:adjustRightInd w:val="0"/>
              <w:snapToGrid w:val="0"/>
              <w:spacing w:line="360" w:lineRule="auto"/>
              <w:ind w:right="1418" w:firstLine="480" w:firstLineChars="200"/>
              <w:jc w:val="center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 xml:space="preserve"> 课程负责人（签字）：</w:t>
            </w:r>
          </w:p>
          <w:p w14:paraId="13067555"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 xml:space="preserve">                                                  年    月    日</w:t>
            </w:r>
          </w:p>
        </w:tc>
      </w:tr>
    </w:tbl>
    <w:p w14:paraId="43BEBD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wiss"/>
    <w:pitch w:val="default"/>
    <w:sig w:usb0="A00002BF" w:usb1="38CF7CFA" w:usb2="00082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2ZDkwNDNmNzYxZWVjYmUwMjk1NGE4MjdiOWQ1MzAifQ=="/>
  </w:docVars>
  <w:rsids>
    <w:rsidRoot w:val="00825177"/>
    <w:rsid w:val="00182191"/>
    <w:rsid w:val="00825177"/>
    <w:rsid w:val="0B67311D"/>
    <w:rsid w:val="101670D6"/>
    <w:rsid w:val="4A547ED1"/>
    <w:rsid w:val="4CD668FE"/>
    <w:rsid w:val="53D66D86"/>
    <w:rsid w:val="5B611669"/>
    <w:rsid w:val="73243E55"/>
    <w:rsid w:val="7ABC4DA3"/>
    <w:rsid w:val="BFDEE7F1"/>
    <w:rsid w:val="BFFFC1ED"/>
    <w:rsid w:val="FFEE61CD"/>
    <w:rsid w:val="FFFF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8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semiHidden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table" w:styleId="6">
    <w:name w:val="Table Grid"/>
    <w:basedOn w:val="5"/>
    <w:qFormat/>
    <w:uiPriority w:val="5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4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1022</Words>
  <Characters>1043</Characters>
  <Lines>16</Lines>
  <Paragraphs>4</Paragraphs>
  <TotalTime>6</TotalTime>
  <ScaleCrop>false</ScaleCrop>
  <LinksUpToDate>false</LinksUpToDate>
  <CharactersWithSpaces>1116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2019-07-03T16:49:00Z</dcterms:created>
  <dc:creator>USER</dc:creator>
  <cp:lastModifiedBy>youngman</cp:lastModifiedBy>
  <dcterms:modified xsi:type="dcterms:W3CDTF">2025-01-02T23:43:38Z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F955928C4C0A6F95AC814864E69FA87F</vt:lpwstr>
  </property>
  <property fmtid="{D5CDD505-2E9C-101B-9397-08002B2CF9AE}" pid="4" name="KSOTemplateDocerSaveRecord">
    <vt:lpwstr>eyJoZGlkIjoiZjc2ZDkwNDNmNzYxZWVjYmUwMjk1NGE4MjdiOWQ1MzAiLCJ1c2VySWQiOiIzODA1MDk0ODMifQ==</vt:lpwstr>
  </property>
</Properties>
</file>