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3556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426EDA1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6E6049C1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</w:t>
      </w:r>
      <w:r>
        <w:rPr>
          <w:rFonts w:hint="eastAsia" w:ascii="黑体" w:hAnsi="黑体" w:eastAsia="黑体"/>
          <w:b/>
          <w:color w:val="auto"/>
          <w:lang w:val="en-US" w:eastAsia="zh-CN"/>
        </w:rPr>
        <w:t>026</w:t>
      </w:r>
      <w:r>
        <w:rPr>
          <w:rFonts w:hint="eastAsia" w:ascii="黑体" w:hAnsi="黑体" w:eastAsia="黑体"/>
          <w:b/>
          <w:color w:val="auto"/>
        </w:rPr>
        <w:t>级影视编导专业专业人才培养方案</w:t>
      </w:r>
    </w:p>
    <w:p w14:paraId="66094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1604D5B1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31CFF0D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381E966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音乐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 w14:paraId="3900DE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影视编导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7F50F40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</w:p>
    <w:p w14:paraId="48B1D6D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>罗英绮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>陈怡婷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</w:p>
    <w:p w14:paraId="1AD76F9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>邓永业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64567567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bookmarkStart w:id="0" w:name="_GoBack"/>
      <w:bookmarkEnd w:id="0"/>
    </w:p>
    <w:p w14:paraId="6A1F05B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E1C566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 w:eastAsia="宋体"/>
          <w:sz w:val="32"/>
          <w:u w:val="single"/>
          <w:lang w:val="en-US" w:eastAsia="zh-CN"/>
        </w:rPr>
      </w:pPr>
    </w:p>
    <w:p w14:paraId="466E3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59F4D504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影视编导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5E57817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03400E10">
      <w:pPr>
        <w:rPr>
          <w:rFonts w:hint="eastAsia"/>
        </w:rPr>
      </w:pPr>
    </w:p>
    <w:p w14:paraId="2369D143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5B59AA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 w:eastAsia="宋体"/>
        </w:rPr>
      </w:pPr>
      <w:r>
        <w:rPr>
          <w:rFonts w:hint="eastAsia" w:eastAsia="宋体"/>
        </w:rPr>
        <w:t>影视编导(专业代码:560204)</w:t>
      </w:r>
    </w:p>
    <w:p w14:paraId="42AF7C20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4E91C70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</w:t>
      </w:r>
    </w:p>
    <w:p w14:paraId="04ED0639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E05B85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</w:rPr>
        <w:t>三年</w:t>
      </w:r>
    </w:p>
    <w:p w14:paraId="7686F8F2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373A5F8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p w14:paraId="50B707BC">
      <w:pPr>
        <w:numPr>
          <w:ilvl w:val="0"/>
          <w:numId w:val="0"/>
        </w:numPr>
        <w:spacing w:line="360" w:lineRule="auto"/>
        <w:ind w:firstLine="420" w:firstLineChars="200"/>
        <w:rPr>
          <w:rFonts w:hint="eastAsia"/>
          <w:strike/>
          <w:dstrike w:val="0"/>
          <w:color w:val="auto"/>
          <w:highlight w:val="yellow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各大文化传媒公司、企业文化传播与企业活动策划、电视传媒行业、电视传媒公司等。此外，能够在宣传部、教育局、文体局、文化部门的公务员岗位，在文化娱乐传播公司、演艺经纪公司、广播电视局从事记者、策划、节目编导、摄像、编辑、撰稿、制片、后期制作、剪辑、灯光等工作，在电视台的频道成立栏目组担当制片人或者单独制作一个电视栏目。可到各种集团企业公司从事技术人员、摄影摄像、影视制作、宣传片制作等。可入各大剧组，不论是电视剧、电影、纪录片、短剧，都会参与到影视剧的拍摄与制作。导演、编剧、摄像师、灯光师皆是编导专业所涉及的工作范围。</w:t>
      </w:r>
    </w:p>
    <w:p w14:paraId="3D135733">
      <w:pPr>
        <w:rPr>
          <w:rFonts w:hint="eastAsia"/>
        </w:rPr>
      </w:pP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80"/>
        <w:gridCol w:w="1090"/>
        <w:gridCol w:w="1610"/>
        <w:gridCol w:w="2110"/>
        <w:gridCol w:w="2087"/>
      </w:tblGrid>
      <w:tr w14:paraId="7B46F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F9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所属专业大类</w:t>
            </w:r>
          </w:p>
          <w:p w14:paraId="74761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8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所属专业类</w:t>
            </w:r>
          </w:p>
          <w:p w14:paraId="0B349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BD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对应行业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E16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主要职业类别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38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主要岗位类别</w:t>
            </w:r>
          </w:p>
          <w:p w14:paraId="3CE7A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0F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职业资格（职业技术等级）证书举例</w:t>
            </w:r>
          </w:p>
        </w:tc>
      </w:tr>
      <w:tr w14:paraId="64CC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0AEDD6">
            <w:pPr>
              <w:spacing w:line="400" w:lineRule="exact"/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66</w:t>
            </w:r>
          </w:p>
          <w:p w14:paraId="259D8751">
            <w:pPr>
              <w:spacing w:line="400" w:lineRule="exact"/>
              <w:jc w:val="lef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新闻传播大类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7436623">
            <w:pPr>
              <w:spacing w:line="400" w:lineRule="exact"/>
              <w:jc w:val="lef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6602广播影视类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7BEF94E"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传媒行业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844F275"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主持人、记者、编导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9D73A6B">
            <w:pPr>
              <w:spacing w:line="400" w:lineRule="exact"/>
              <w:rPr>
                <w:rFonts w:ascii="宋体" w:hAnsi="宋体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eastAsia="zh-Hans"/>
              </w:rPr>
              <w:t>新闻记者</w:t>
            </w:r>
          </w:p>
          <w:p w14:paraId="41FA8592">
            <w:pPr>
              <w:spacing w:line="400" w:lineRule="exact"/>
              <w:rPr>
                <w:rFonts w:ascii="宋体" w:hAnsi="宋体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  <w:lang w:eastAsia="zh-Hans"/>
              </w:rPr>
              <w:t>节目编导</w:t>
            </w:r>
          </w:p>
          <w:p w14:paraId="71C178D8"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  <w:lang w:eastAsia="zh-Hans"/>
              </w:rPr>
              <w:t>摄影师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2E7729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国家普通话水平证书</w:t>
            </w:r>
          </w:p>
          <w:p w14:paraId="3F6B1B0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国家主持人上岗证书</w:t>
            </w:r>
          </w:p>
          <w:p w14:paraId="2CBC08A3"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国家</w:t>
            </w:r>
            <w:r>
              <w:rPr>
                <w:rFonts w:hint="eastAsia" w:ascii="宋体" w:hAnsi="宋体"/>
                <w:bCs/>
                <w:szCs w:val="21"/>
                <w:lang w:eastAsia="zh-Hans"/>
              </w:rPr>
              <w:t>广播电视编导记者证书</w:t>
            </w:r>
          </w:p>
        </w:tc>
      </w:tr>
      <w:tr w14:paraId="34DC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348FBB1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7</w:t>
            </w:r>
            <w:r>
              <w:rPr>
                <w:rFonts w:hint="eastAsia" w:ascii="宋体" w:hAnsi="宋体"/>
                <w:bCs/>
                <w:szCs w:val="21"/>
              </w:rPr>
              <w:t>教育与体育大类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2014748"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701</w:t>
            </w:r>
            <w:r>
              <w:rPr>
                <w:rFonts w:hint="eastAsia" w:ascii="宋体" w:hAnsi="宋体"/>
                <w:bCs/>
                <w:szCs w:val="21"/>
              </w:rPr>
              <w:t>艺术教育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0C97D87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教育行业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B5975A8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教师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6D447FE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培训机构教师</w:t>
            </w:r>
          </w:p>
          <w:p w14:paraId="3024FD12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中小学语言教师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C465DCF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国家教师资格证</w:t>
            </w:r>
          </w:p>
        </w:tc>
      </w:tr>
      <w:tr w14:paraId="4F1B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D09B516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旅游大类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C9BB9D"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401</w:t>
            </w:r>
            <w:r>
              <w:rPr>
                <w:rFonts w:hint="eastAsia" w:ascii="宋体" w:hAnsi="宋体"/>
                <w:bCs/>
                <w:szCs w:val="21"/>
              </w:rPr>
              <w:t>旅游类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8F8F62C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旅游行业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D11872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导游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05EC816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国旅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8D036A7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国家导游证</w:t>
            </w:r>
          </w:p>
        </w:tc>
      </w:tr>
      <w:tr w14:paraId="619F2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45E7755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文化艺术大类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8940ECA"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  <w:r>
              <w:rPr>
                <w:rFonts w:ascii="宋体" w:hAnsi="宋体"/>
                <w:bCs/>
                <w:szCs w:val="21"/>
              </w:rPr>
              <w:t>504</w:t>
            </w:r>
            <w:r>
              <w:rPr>
                <w:rFonts w:hint="eastAsia"/>
                <w:kern w:val="0"/>
                <w:szCs w:val="21"/>
              </w:rPr>
              <w:t>公共文化服务与管理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EA90E1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婚庆行业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1EFD7AD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  <w:lang w:eastAsia="zh-Hans"/>
              </w:rPr>
              <w:t>策划</w:t>
            </w:r>
            <w:r>
              <w:rPr>
                <w:rFonts w:ascii="宋体" w:hAnsi="宋体"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Cs/>
                <w:szCs w:val="21"/>
                <w:lang w:eastAsia="zh-Hans"/>
              </w:rPr>
              <w:t>拍摄</w:t>
            </w:r>
            <w:r>
              <w:rPr>
                <w:rFonts w:ascii="宋体" w:hAnsi="宋体"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Cs/>
                <w:szCs w:val="21"/>
                <w:lang w:eastAsia="zh-Hans"/>
              </w:rPr>
              <w:t>剪辑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CEADA63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婚庆公司主持人</w:t>
            </w:r>
          </w:p>
          <w:p w14:paraId="78E507A8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婚庆公司策划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FAC0FD7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国家主持人上岗证书</w:t>
            </w:r>
          </w:p>
          <w:p w14:paraId="011B4AB2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C9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75425D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不限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5076BB9"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企事业单位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B85D68C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</w:rPr>
              <w:t>企事业单位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427A03E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宣传、外联等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A191A74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公司企业策划</w:t>
            </w:r>
          </w:p>
          <w:p w14:paraId="05E01077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公司策划运营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E4DD029">
            <w:pPr>
              <w:spacing w:line="40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7F765B7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005"/>
        <w:gridCol w:w="2124"/>
        <w:gridCol w:w="1305"/>
        <w:gridCol w:w="1703"/>
      </w:tblGrid>
      <w:tr w14:paraId="22E2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3" w:type="dxa"/>
            <w:shd w:val="clear" w:color="auto" w:fill="auto"/>
            <w:vAlign w:val="center"/>
          </w:tcPr>
          <w:p w14:paraId="5FF31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</w:t>
            </w:r>
          </w:p>
        </w:tc>
        <w:tc>
          <w:tcPr>
            <w:tcW w:w="4005" w:type="dxa"/>
            <w:shd w:val="clear" w:color="auto" w:fill="auto"/>
            <w:vAlign w:val="center"/>
          </w:tcPr>
          <w:p w14:paraId="75054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1F98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46DED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F72F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综合开设课程</w:t>
            </w:r>
          </w:p>
        </w:tc>
      </w:tr>
      <w:tr w14:paraId="0448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 w14:paraId="43A7717B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 w:val="18"/>
                <w:szCs w:val="18"/>
                <w:lang w:eastAsia="zh-Hans"/>
              </w:rPr>
            </w:pPr>
          </w:p>
          <w:p w14:paraId="7C4C6150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 w:val="18"/>
                <w:szCs w:val="18"/>
                <w:lang w:eastAsia="zh-Hans"/>
              </w:rPr>
            </w:pPr>
          </w:p>
          <w:p w14:paraId="3F748ABE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  <w:lang w:eastAsia="zh-Hans"/>
              </w:rPr>
              <w:t>广播电视记者</w:t>
            </w:r>
          </w:p>
        </w:tc>
        <w:tc>
          <w:tcPr>
            <w:tcW w:w="4005" w:type="dxa"/>
            <w:shd w:val="clear" w:color="auto" w:fill="auto"/>
            <w:vAlign w:val="top"/>
          </w:tcPr>
          <w:p w14:paraId="16015C62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1、熟练使用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PS、AE、PR、</w:t>
            </w:r>
            <w:r>
              <w:rPr>
                <w:rFonts w:ascii="宋体" w:hAnsi="宋体" w:cs="Arial"/>
                <w:kern w:val="0"/>
                <w:szCs w:val="21"/>
              </w:rPr>
              <w:t>Au 等其他剪辑软件；</w:t>
            </w:r>
          </w:p>
          <w:p w14:paraId="381D8FDB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专业能力强</w:t>
            </w:r>
            <w:r>
              <w:rPr>
                <w:rFonts w:ascii="宋体" w:hAnsi="宋体" w:cs="Arial"/>
                <w:kern w:val="0"/>
                <w:szCs w:val="21"/>
              </w:rPr>
              <w:t>、沟通能力强，善于人际交流，有较强的亲和力；</w:t>
            </w:r>
          </w:p>
          <w:p w14:paraId="023BB6AE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3、工作积极主动，有责任心和团队合作精神；</w:t>
            </w:r>
          </w:p>
          <w:p w14:paraId="34742523">
            <w:pPr>
              <w:spacing w:line="360" w:lineRule="auto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Arial"/>
                <w:kern w:val="0"/>
                <w:szCs w:val="21"/>
              </w:rPr>
              <w:t>4、具有一定的选题策划能力，能够根据需求制作简单脚本。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0053CD9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1、负责视频配音和栏目音频的录制和编辑，并进行剪辑，编排；</w:t>
            </w:r>
          </w:p>
          <w:p w14:paraId="5528AD1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2、负责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电视节目</w:t>
            </w:r>
            <w:r>
              <w:rPr>
                <w:rFonts w:ascii="宋体" w:hAnsi="宋体" w:cs="Arial"/>
                <w:kern w:val="0"/>
                <w:szCs w:val="21"/>
              </w:rPr>
              <w:t>的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采访</w:t>
            </w:r>
            <w:r>
              <w:rPr>
                <w:rFonts w:ascii="宋体" w:hAnsi="宋体" w:cs="Arial"/>
                <w:kern w:val="0"/>
                <w:szCs w:val="21"/>
              </w:rPr>
              <w:t>、文稿编辑；</w:t>
            </w:r>
          </w:p>
          <w:p w14:paraId="622292ED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3、负责人物专访等栏目的音频录制、栏目策划；</w:t>
            </w:r>
          </w:p>
          <w:p w14:paraId="71241F51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4、出席活动，参与现场采访；</w:t>
            </w:r>
          </w:p>
          <w:p w14:paraId="48D7A53A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ascii="宋体" w:hAnsi="宋体" w:cs="Arial"/>
                <w:kern w:val="0"/>
                <w:szCs w:val="21"/>
              </w:rPr>
              <w:t>5、视频出镜，不定期拍摄小视频解说。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7FD9245A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</w:p>
          <w:p w14:paraId="6D433ED7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val="en-US" w:eastAsia="zh-CN"/>
              </w:rPr>
              <w:t>电视采访报道</w:t>
            </w:r>
            <w:r>
              <w:rPr>
                <w:rFonts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0AD98470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数字摄影</w:t>
            </w:r>
            <w:r>
              <w:rPr>
                <w:rFonts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1810BAB5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图像处理技术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1387DB35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3" w:type="dxa"/>
            <w:vMerge w:val="restart"/>
            <w:shd w:val="clear" w:color="auto" w:fill="auto"/>
            <w:vAlign w:val="top"/>
          </w:tcPr>
          <w:p w14:paraId="5F915894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3B8F4AD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304E0105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7C0FE05C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20AAA576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18F3AB37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13EF6EA3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yellow"/>
              </w:rPr>
            </w:pPr>
          </w:p>
          <w:p w14:paraId="28CAD800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val="en-US" w:eastAsia="zh-CN"/>
              </w:rPr>
              <w:t>电视采访报道</w:t>
            </w:r>
            <w:r>
              <w:rPr>
                <w:rFonts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0C356D92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数字摄影</w:t>
            </w:r>
            <w:r>
              <w:rPr>
                <w:rFonts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4499EA15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非线性编辑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6B9DF2D2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val="en-US" w:eastAsia="zh-CN"/>
              </w:rPr>
              <w:t>AIGC融媒体应用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57F8FE50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val="en-US" w:eastAsia="zh-CN"/>
              </w:rPr>
              <w:t>微短视频创作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54D3DCD8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编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val="en-US" w:eastAsia="zh-CN"/>
              </w:rPr>
              <w:t>剧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基础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67D19E5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4562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 w14:paraId="56B556E7">
            <w:pPr>
              <w:widowControl/>
              <w:shd w:val="clear" w:color="auto" w:fill="FFFFFF"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cs="Arial"/>
                <w:kern w:val="0"/>
                <w:sz w:val="18"/>
                <w:szCs w:val="18"/>
                <w:lang w:eastAsia="zh-Hans"/>
              </w:rPr>
              <w:t>新媒体采编</w:t>
            </w:r>
          </w:p>
        </w:tc>
        <w:tc>
          <w:tcPr>
            <w:tcW w:w="4005" w:type="dxa"/>
            <w:shd w:val="clear" w:color="auto" w:fill="auto"/>
            <w:vAlign w:val="top"/>
          </w:tcPr>
          <w:p w14:paraId="6370EEE9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1、</w:t>
            </w:r>
            <w:r>
              <w:rPr>
                <w:rFonts w:hint="eastAsia" w:ascii="宋体" w:hAnsi="宋体" w:cs="Arial"/>
                <w:kern w:val="0"/>
                <w:szCs w:val="21"/>
              </w:rPr>
              <w:t>热爱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新闻</w:t>
            </w:r>
            <w:r>
              <w:rPr>
                <w:rFonts w:hint="eastAsia" w:ascii="宋体" w:hAnsi="宋体" w:cs="Arial"/>
                <w:kern w:val="0"/>
                <w:szCs w:val="21"/>
              </w:rPr>
              <w:t>工作，文字功底扎实，能捕捉热点，挖掘和寻找选题，能独立完成</w:t>
            </w:r>
            <w:r>
              <w:rPr>
                <w:rFonts w:hint="eastAsia" w:ascii="宋体" w:hAnsi="宋体" w:cs="Arial"/>
                <w:kern w:val="0"/>
                <w:szCs w:val="21"/>
                <w:lang w:eastAsia="zh-Hans"/>
              </w:rPr>
              <w:t>内容</w:t>
            </w:r>
            <w:r>
              <w:rPr>
                <w:rFonts w:hint="eastAsia" w:ascii="宋体" w:hAnsi="宋体" w:cs="Arial"/>
                <w:kern w:val="0"/>
                <w:szCs w:val="21"/>
              </w:rPr>
              <w:t>采写工作</w:t>
            </w:r>
            <w:r>
              <w:rPr>
                <w:rFonts w:ascii="宋体" w:hAnsi="宋体" w:cs="Arial"/>
                <w:kern w:val="0"/>
                <w:szCs w:val="21"/>
              </w:rPr>
              <w:t>；</w:t>
            </w:r>
          </w:p>
          <w:p w14:paraId="1497DAF5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2、</w:t>
            </w:r>
            <w:r>
              <w:rPr>
                <w:rFonts w:hint="eastAsia" w:ascii="宋体" w:hAnsi="宋体" w:cs="Arial"/>
                <w:kern w:val="0"/>
                <w:szCs w:val="21"/>
              </w:rPr>
              <w:t>熟悉互联网和新媒体，基本掌握图片处理、视频剪辑、网络编辑等新媒体业务</w:t>
            </w:r>
            <w:r>
              <w:rPr>
                <w:rFonts w:ascii="宋体" w:hAnsi="宋体" w:cs="Arial"/>
                <w:kern w:val="0"/>
                <w:szCs w:val="21"/>
              </w:rPr>
              <w:t>；</w:t>
            </w:r>
          </w:p>
          <w:p w14:paraId="6B446BD6">
            <w:pPr>
              <w:spacing w:line="360" w:lineRule="auto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3、</w:t>
            </w:r>
            <w:r>
              <w:rPr>
                <w:rFonts w:hint="eastAsia" w:ascii="宋体" w:hAnsi="宋体" w:cs="Arial"/>
                <w:kern w:val="0"/>
                <w:szCs w:val="21"/>
              </w:rPr>
              <w:t>具备摄像摄影技能和新媒体写作相关的能力</w:t>
            </w:r>
            <w:r>
              <w:rPr>
                <w:rFonts w:ascii="宋体" w:hAnsi="宋体" w:cs="Arial"/>
                <w:kern w:val="0"/>
                <w:szCs w:val="21"/>
              </w:rPr>
              <w:t>。</w:t>
            </w:r>
          </w:p>
          <w:p w14:paraId="1703DD1D">
            <w:pPr>
              <w:pStyle w:val="126"/>
              <w:widowControl/>
              <w:spacing w:line="360" w:lineRule="auto"/>
              <w:ind w:firstLine="0" w:firstLineChars="0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1EA2B84C">
            <w:pPr>
              <w:pStyle w:val="126"/>
              <w:widowControl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24" w:type="dxa"/>
            <w:shd w:val="clear" w:color="auto" w:fill="auto"/>
            <w:vAlign w:val="top"/>
          </w:tcPr>
          <w:p w14:paraId="00A63F62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承担网站内容采编、专题制作、融媒体产品策划生产、视频剪辑制作以及内容运营工作等。</w:t>
            </w:r>
          </w:p>
          <w:p w14:paraId="71CA23B6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54A7FD20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50FAD514">
            <w:pPr>
              <w:pStyle w:val="126"/>
              <w:widowControl/>
              <w:spacing w:line="360" w:lineRule="auto"/>
              <w:ind w:firstLine="0" w:firstLineChars="0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</w:p>
          <w:p w14:paraId="558CE758">
            <w:pPr>
              <w:pStyle w:val="126"/>
              <w:widowControl/>
              <w:spacing w:line="360" w:lineRule="auto"/>
              <w:ind w:firstLine="0" w:firstLineChars="0"/>
              <w:jc w:val="left"/>
              <w:rPr>
                <w:rFonts w:ascii="宋体" w:hAnsi="宋体" w:cs="Arial"/>
                <w:kern w:val="0"/>
                <w:szCs w:val="21"/>
                <w:highlight w:val="none"/>
              </w:rPr>
            </w:pPr>
            <w:r>
              <w:rPr>
                <w:rFonts w:ascii="宋体" w:hAnsi="宋体" w:cs="Arial"/>
                <w:kern w:val="0"/>
                <w:szCs w:val="21"/>
                <w:highlight w:val="none"/>
              </w:rPr>
              <w:t>《</w:t>
            </w:r>
            <w:r>
              <w:rPr>
                <w:rFonts w:hint="eastAsia" w:ascii="宋体" w:hAnsi="宋体" w:cs="Arial"/>
                <w:kern w:val="0"/>
                <w:szCs w:val="21"/>
                <w:highlight w:val="none"/>
                <w:lang w:eastAsia="zh-Hans"/>
              </w:rPr>
              <w:t>新闻采访与写作</w:t>
            </w:r>
            <w:r>
              <w:rPr>
                <w:rFonts w:ascii="宋体" w:hAnsi="宋体" w:cs="Arial"/>
                <w:kern w:val="0"/>
                <w:szCs w:val="21"/>
                <w:highlight w:val="none"/>
              </w:rPr>
              <w:t>》</w:t>
            </w:r>
          </w:p>
          <w:p w14:paraId="41E3B7F3">
            <w:pPr>
              <w:pStyle w:val="126"/>
              <w:widowControl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Arial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  <w:highlight w:val="none"/>
              </w:rPr>
              <w:t>《广告理论与实务》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22E0220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19F8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 w14:paraId="7E0F9D54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 xml:space="preserve">舆情分析师 </w:t>
            </w:r>
          </w:p>
        </w:tc>
        <w:tc>
          <w:tcPr>
            <w:tcW w:w="4005" w:type="dxa"/>
            <w:shd w:val="clear" w:color="auto" w:fill="auto"/>
            <w:vAlign w:val="top"/>
          </w:tcPr>
          <w:p w14:paraId="48247852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hint="eastAsia" w:cs="Arial"/>
                <w:kern w:val="0"/>
              </w:rPr>
              <w:t>熟悉网络，了解互联网信息传播特征；有信息、舆情、社会大众心理与热点事件等分析研究潜质。</w:t>
            </w:r>
          </w:p>
          <w:p w14:paraId="4E2061E7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Arial"/>
                <w:kern w:val="0"/>
              </w:rPr>
              <w:t>熟悉网络舆情分类与分析方法；熟练掌握</w:t>
            </w:r>
            <w:r>
              <w:rPr>
                <w:rFonts w:cs="Arial"/>
                <w:kern w:val="0"/>
              </w:rPr>
              <w:t>《</w:t>
            </w:r>
            <w:r>
              <w:rPr>
                <w:rFonts w:hint="eastAsia" w:cs="Arial"/>
                <w:kern w:val="0"/>
              </w:rPr>
              <w:t>新闻学概论</w:t>
            </w:r>
            <w:r>
              <w:rPr>
                <w:rFonts w:cs="Arial"/>
                <w:kern w:val="0"/>
              </w:rPr>
              <w:t>》、《</w:t>
            </w:r>
            <w:r>
              <w:rPr>
                <w:rFonts w:hint="eastAsia" w:cs="Arial"/>
                <w:kern w:val="0"/>
              </w:rPr>
              <w:t>传播学概论</w:t>
            </w:r>
            <w:r>
              <w:rPr>
                <w:rFonts w:cs="Arial"/>
                <w:kern w:val="0"/>
              </w:rPr>
              <w:t>》、《</w:t>
            </w:r>
            <w:r>
              <w:rPr>
                <w:rFonts w:hint="eastAsia" w:cs="Arial"/>
                <w:kern w:val="0"/>
              </w:rPr>
              <w:t>广播电视概论</w:t>
            </w:r>
            <w:r>
              <w:rPr>
                <w:rFonts w:cs="Arial"/>
                <w:kern w:val="0"/>
              </w:rPr>
              <w:t>》</w:t>
            </w:r>
            <w:r>
              <w:rPr>
                <w:rFonts w:hint="eastAsia" w:cs="Arial"/>
                <w:kern w:val="0"/>
              </w:rPr>
              <w:t>等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9124C0C">
            <w:pPr>
              <w:rPr>
                <w:rStyle w:val="12"/>
                <w:rFonts w:ascii="宋体" w:hAnsi="宋体"/>
                <w:b w:val="0"/>
                <w:bCs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</w:rPr>
              <w:t>负责网络舆情监测、舆情分析，撰亏舆情报告</w:t>
            </w:r>
          </w:p>
          <w:p w14:paraId="0226C027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7298C6E0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</w:pPr>
          </w:p>
          <w:p w14:paraId="6BA083DE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highlight w:val="none"/>
                <w:lang w:eastAsia="zh-Hans"/>
              </w:rPr>
              <w:t>影视艺术概论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》</w:t>
            </w:r>
          </w:p>
          <w:p w14:paraId="15BF9ABF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</w:pPr>
          </w:p>
          <w:p w14:paraId="31C1B96B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highlight w:val="none"/>
              </w:rPr>
              <w:t>网络传播法规与舆情分析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》</w:t>
            </w:r>
          </w:p>
        </w:tc>
        <w:tc>
          <w:tcPr>
            <w:tcW w:w="1703" w:type="dxa"/>
            <w:vMerge w:val="continue"/>
            <w:shd w:val="clear" w:color="auto" w:fill="auto"/>
          </w:tcPr>
          <w:p w14:paraId="7F71079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2342B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top"/>
          </w:tcPr>
          <w:p w14:paraId="6845945B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12F4C17C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72398D77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4968EE17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49F0E1DF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028CD7F4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电视</w:t>
            </w:r>
          </w:p>
          <w:p w14:paraId="2C85379F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摄影摄像</w:t>
            </w:r>
          </w:p>
        </w:tc>
        <w:tc>
          <w:tcPr>
            <w:tcW w:w="0" w:type="auto"/>
            <w:vAlign w:val="top"/>
          </w:tcPr>
          <w:p w14:paraId="58C1B905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1、熟练掌握拍摄器材，具备良好的摄影及后期技巧，在构图、色彩、布光等方面有较强能力，各种环境下保证拍摄高质量视频；</w:t>
            </w:r>
          </w:p>
          <w:p w14:paraId="3C0E4430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2、熟悉电视新闻制作流程；</w:t>
            </w:r>
          </w:p>
          <w:p w14:paraId="3EF118FF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3、与团队其他成员紧密协作、共同完成视频作品制作，熟练应用镜头语言，镜头感强，能把控好视频节奏与风格；</w:t>
            </w:r>
          </w:p>
          <w:p w14:paraId="4D074F6F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4、熟悉电视专题制作。</w:t>
            </w:r>
          </w:p>
          <w:p w14:paraId="3D2437C8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54646760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1、负责电视新闻的视频拍摄工作。根据拍摄任务，制定拍摄工作计划与时间安排；根据各分镜头要求进行现场拍摄；</w:t>
            </w:r>
          </w:p>
          <w:p w14:paraId="05CA1A8A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2、负责拍摄素材的整理、上传、备份及部分素材粗剪；</w:t>
            </w:r>
          </w:p>
          <w:p w14:paraId="1E5DC3BD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3、负责对设备进行日常的清洁、保管、保养和维护；</w:t>
            </w:r>
          </w:p>
          <w:p w14:paraId="711D42BB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4、负责部分专题视频、宣传视频、直播视频拍摄工作；</w:t>
            </w:r>
          </w:p>
          <w:p w14:paraId="7A60D60C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5、负责与导播摄像团队配合，完成部分重大主题公共信号制作工作。</w:t>
            </w:r>
          </w:p>
          <w:p w14:paraId="7857E397">
            <w:pPr>
              <w:spacing w:line="360" w:lineRule="auto"/>
              <w:rPr>
                <w:rFonts w:cs="Arial"/>
                <w:kern w:val="0"/>
              </w:rPr>
            </w:pPr>
          </w:p>
          <w:p w14:paraId="6B34AD0A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0E21E15A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yellow"/>
              </w:rPr>
            </w:pPr>
          </w:p>
          <w:p w14:paraId="7973BA4B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yellow"/>
              </w:rPr>
            </w:pPr>
          </w:p>
          <w:p w14:paraId="341C8F87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yellow"/>
              </w:rPr>
            </w:pPr>
          </w:p>
          <w:p w14:paraId="713BFF83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yellow"/>
              </w:rPr>
            </w:pPr>
          </w:p>
          <w:p w14:paraId="25818B64">
            <w:pP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</w:pP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《</w:t>
            </w: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highlight w:val="none"/>
                <w:lang w:val="en-US" w:eastAsia="zh-CN"/>
              </w:rPr>
              <w:t>广播电视策划与创作</w:t>
            </w:r>
            <w:r>
              <w:rPr>
                <w:rStyle w:val="12"/>
                <w:rFonts w:ascii="宋体" w:hAnsi="宋体"/>
                <w:b w:val="0"/>
                <w:bCs w:val="0"/>
                <w:szCs w:val="21"/>
                <w:highlight w:val="none"/>
              </w:rPr>
              <w:t>》</w:t>
            </w:r>
          </w:p>
          <w:p w14:paraId="1C119886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highlight w:val="none"/>
                <w:lang w:val="en-US" w:eastAsia="zh-CN"/>
              </w:rPr>
              <w:t>《影视照明》</w:t>
            </w:r>
          </w:p>
        </w:tc>
        <w:tc>
          <w:tcPr>
            <w:tcW w:w="0" w:type="auto"/>
            <w:vAlign w:val="top"/>
          </w:tcPr>
          <w:p w14:paraId="5BA0A18A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</w:p>
        </w:tc>
      </w:tr>
      <w:tr w14:paraId="1EDD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vAlign w:val="top"/>
          </w:tcPr>
          <w:p w14:paraId="18968738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03B9005D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0BBEAD70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3FC49E30">
            <w:pPr>
              <w:rPr>
                <w:rStyle w:val="12"/>
                <w:rFonts w:ascii="宋体" w:hAnsi="宋体"/>
                <w:b w:val="0"/>
                <w:bCs w:val="0"/>
                <w:szCs w:val="21"/>
                <w:lang w:eastAsia="zh-Hans"/>
              </w:rPr>
            </w:pPr>
          </w:p>
          <w:p w14:paraId="37E9A413">
            <w:pP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Style w:val="12"/>
                <w:rFonts w:hint="eastAsia" w:ascii="宋体" w:hAnsi="宋体"/>
                <w:b w:val="0"/>
                <w:bCs w:val="0"/>
                <w:szCs w:val="21"/>
                <w:lang w:eastAsia="zh-Hans"/>
              </w:rPr>
              <w:t>视频记者</w:t>
            </w:r>
          </w:p>
        </w:tc>
        <w:tc>
          <w:tcPr>
            <w:tcW w:w="0" w:type="auto"/>
            <w:vAlign w:val="top"/>
          </w:tcPr>
          <w:p w14:paraId="79AE5773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1、具有良好的政治素质和新闻敏感性，较强的创新意识和团队合作意识；</w:t>
            </w:r>
          </w:p>
          <w:p w14:paraId="05C8FE22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2、熟悉人物专访等拍摄流程，熟悉传统电视媒体、网络视频节目的生产工作流程；</w:t>
            </w:r>
          </w:p>
          <w:p w14:paraId="097F35B1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3、具备一定的文字撰写能力，能够熟练使用主流拍摄设备，独立完成新闻及人物专访等专题片的拍摄及后期工作；</w:t>
            </w:r>
          </w:p>
          <w:p w14:paraId="68D37BE9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4、有较强的沟通能力和团队合作精神，可胜任高强度的媒体工作内容。</w:t>
            </w:r>
          </w:p>
          <w:p w14:paraId="13F1C1B1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063368D4">
            <w:pPr>
              <w:spacing w:line="360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>负责完成中心新闻及专题类节目内容生产中视频部分的前期策划、拍摄及剪辑等后期制作工作。</w:t>
            </w:r>
          </w:p>
          <w:p w14:paraId="29210B67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vAlign w:val="top"/>
          </w:tcPr>
          <w:p w14:paraId="531A2A09">
            <w:pPr>
              <w:spacing w:line="360" w:lineRule="auto"/>
              <w:rPr>
                <w:rFonts w:cs="Arial"/>
                <w:kern w:val="0"/>
                <w:highlight w:val="none"/>
              </w:rPr>
            </w:pPr>
            <w:r>
              <w:rPr>
                <w:rFonts w:cs="Arial"/>
                <w:kern w:val="0"/>
                <w:highlight w:val="none"/>
              </w:rPr>
              <w:t>《</w:t>
            </w:r>
            <w:r>
              <w:rPr>
                <w:rFonts w:hint="eastAsia" w:cs="Arial"/>
                <w:kern w:val="0"/>
                <w:highlight w:val="none"/>
              </w:rPr>
              <w:t>即兴口语表达</w:t>
            </w:r>
            <w:r>
              <w:rPr>
                <w:rFonts w:cs="Arial"/>
                <w:kern w:val="0"/>
                <w:highlight w:val="none"/>
              </w:rPr>
              <w:t>》</w:t>
            </w:r>
          </w:p>
          <w:p w14:paraId="113AEB9A">
            <w:pPr>
              <w:spacing w:line="360" w:lineRule="auto"/>
              <w:rPr>
                <w:rFonts w:hint="eastAsia" w:ascii="Times New Roman" w:hAnsi="Times New Roman" w:eastAsia="宋体" w:cs="Arial"/>
                <w:kern w:val="0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cs="Arial"/>
                <w:kern w:val="0"/>
                <w:highlight w:val="none"/>
              </w:rPr>
              <w:t>《</w:t>
            </w:r>
            <w:r>
              <w:rPr>
                <w:rFonts w:hint="eastAsia" w:cs="Arial"/>
                <w:kern w:val="0"/>
                <w:highlight w:val="none"/>
              </w:rPr>
              <w:t>新闻采访与写作</w:t>
            </w:r>
            <w:r>
              <w:rPr>
                <w:rFonts w:cs="Arial"/>
                <w:kern w:val="0"/>
                <w:highlight w:val="none"/>
              </w:rPr>
              <w:t>》</w:t>
            </w:r>
          </w:p>
        </w:tc>
        <w:tc>
          <w:tcPr>
            <w:tcW w:w="0" w:type="auto"/>
            <w:vAlign w:val="top"/>
          </w:tcPr>
          <w:p w14:paraId="4821C607">
            <w:pPr>
              <w:widowControl/>
              <w:spacing w:line="360" w:lineRule="auto"/>
              <w:jc w:val="left"/>
              <w:rPr>
                <w:rFonts w:hint="eastAsia" w:ascii="宋体" w:hAnsi="宋体" w:eastAsia="宋体" w:cs="Arial"/>
                <w:b/>
                <w:bCs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</w:p>
        </w:tc>
      </w:tr>
    </w:tbl>
    <w:p w14:paraId="745CB9C9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2419345B">
      <w:pPr>
        <w:spacing w:line="360" w:lineRule="auto"/>
        <w:ind w:firstLine="415" w:firstLineChars="198"/>
        <w:rPr>
          <w:rFonts w:ascii="宋体" w:hAns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本专业培养本专业致力于培养德、智、体、美、劳全面发展，专业知识扎实，拥有“采、写、编、评、播”五位一体综合能力，能适应现代社会发展需要的</w:t>
      </w:r>
      <w:r>
        <w:rPr>
          <w:rFonts w:hint="eastAsia" w:ascii="宋体" w:hAnsi="宋体" w:cs="Arial"/>
          <w:kern w:val="0"/>
          <w:szCs w:val="21"/>
          <w:lang w:eastAsia="zh-Hans"/>
        </w:rPr>
        <w:t>策划人</w:t>
      </w:r>
      <w:r>
        <w:rPr>
          <w:rFonts w:hint="eastAsia" w:ascii="宋体" w:hAnsi="宋体" w:cs="Arial"/>
          <w:kern w:val="0"/>
          <w:szCs w:val="21"/>
        </w:rPr>
        <w:t>、</w:t>
      </w:r>
      <w:r>
        <w:rPr>
          <w:rFonts w:hint="eastAsia" w:ascii="宋体" w:hAnsi="宋体" w:cs="Arial"/>
          <w:kern w:val="0"/>
          <w:szCs w:val="21"/>
          <w:lang w:eastAsia="zh-Hans"/>
        </w:rPr>
        <w:t>摄影师</w:t>
      </w:r>
      <w:r>
        <w:rPr>
          <w:rFonts w:hint="eastAsia" w:ascii="宋体" w:hAnsi="宋体" w:cs="Arial"/>
          <w:kern w:val="0"/>
          <w:szCs w:val="21"/>
        </w:rPr>
        <w:t>、</w:t>
      </w:r>
      <w:r>
        <w:rPr>
          <w:rFonts w:hint="eastAsia" w:ascii="宋体" w:hAnsi="宋体" w:cs="Arial"/>
          <w:kern w:val="0"/>
          <w:szCs w:val="21"/>
          <w:lang w:eastAsia="zh-Hans"/>
        </w:rPr>
        <w:t>后期制作及新闻记者</w:t>
      </w:r>
      <w:r>
        <w:rPr>
          <w:rFonts w:hint="eastAsia" w:ascii="宋体" w:hAnsi="宋体" w:cs="Arial"/>
          <w:kern w:val="0"/>
          <w:szCs w:val="21"/>
        </w:rPr>
        <w:t>的高素质技能型人才。</w:t>
      </w:r>
    </w:p>
    <w:p w14:paraId="0400B9B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hint="eastAsia"/>
        </w:rPr>
      </w:pPr>
    </w:p>
    <w:p w14:paraId="52103A02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12692C0C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热爱祖国，热爱人民，树立科学的世界观、人生观和价值观，遵纪守法，行为规范。具有良好的人文素质和心理素质及积极向上的生活态度，具有社会责任感以及与人合作、沟通的良好愿望和能力，具有团结协作的精神。</w:t>
      </w:r>
    </w:p>
    <w:p w14:paraId="69681C04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文化素质：掌握较丰富的科学文化知识、较扎实的学科基础知识，系统掌握本专业必需的基础理论，初步掌握进行教育创新和科学技术创新的思想和方法。了解本学科的发展动态、 应用前景和行业需求。</w:t>
      </w:r>
    </w:p>
    <w:p w14:paraId="5D2BCC95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职业素质：熟悉党和国家的新闻宣传、文艺工作的方针政策，正确认识</w:t>
      </w:r>
      <w:r>
        <w:rPr>
          <w:rFonts w:hint="eastAsia" w:ascii="宋体" w:hAnsi="宋体"/>
          <w:szCs w:val="21"/>
          <w:lang w:eastAsia="zh-Hans"/>
        </w:rPr>
        <w:t>编导记者</w:t>
      </w:r>
      <w:r>
        <w:rPr>
          <w:rFonts w:hint="eastAsia" w:ascii="宋体" w:hAnsi="宋体"/>
          <w:szCs w:val="21"/>
        </w:rPr>
        <w:t>是党和人民的喉舌的职业性质，明确为党的新闻事业贡献的责任和使命；熟悉</w:t>
      </w:r>
      <w:r>
        <w:rPr>
          <w:rFonts w:hint="eastAsia" w:ascii="宋体" w:hAnsi="宋体"/>
          <w:szCs w:val="21"/>
          <w:lang w:eastAsia="zh-Hans"/>
        </w:rPr>
        <w:t>广播电视</w:t>
      </w:r>
      <w:r>
        <w:rPr>
          <w:rFonts w:hint="eastAsia" w:ascii="宋体" w:hAnsi="宋体"/>
          <w:szCs w:val="21"/>
        </w:rPr>
        <w:t>法律法规，具备较好的职业道德素质。热爱</w:t>
      </w:r>
      <w:r>
        <w:rPr>
          <w:rFonts w:hint="eastAsia" w:ascii="宋体" w:hAnsi="宋体"/>
          <w:szCs w:val="21"/>
          <w:lang w:eastAsia="zh-Hans"/>
        </w:rPr>
        <w:t>影视编导</w:t>
      </w:r>
      <w:r>
        <w:rPr>
          <w:rFonts w:hint="eastAsia" w:ascii="宋体" w:hAnsi="宋体"/>
          <w:szCs w:val="21"/>
        </w:rPr>
        <w:t>事业，了解</w:t>
      </w:r>
      <w:r>
        <w:rPr>
          <w:rFonts w:hint="eastAsia" w:ascii="宋体" w:hAnsi="宋体"/>
          <w:szCs w:val="21"/>
          <w:lang w:eastAsia="zh-Hans"/>
        </w:rPr>
        <w:t>影视编导</w:t>
      </w:r>
      <w:r>
        <w:rPr>
          <w:rFonts w:hint="eastAsia" w:ascii="宋体" w:hAnsi="宋体"/>
          <w:szCs w:val="21"/>
        </w:rPr>
        <w:t>工作者的职责，具有良好的专业态度和敬业精神；熟悉国家和地方有关</w:t>
      </w:r>
      <w:r>
        <w:rPr>
          <w:rFonts w:hint="eastAsia" w:ascii="宋体" w:hAnsi="宋体"/>
          <w:szCs w:val="21"/>
          <w:lang w:eastAsia="zh-Hans"/>
        </w:rPr>
        <w:t>编导</w:t>
      </w:r>
      <w:r>
        <w:rPr>
          <w:rFonts w:hint="eastAsia" w:ascii="宋体" w:hAnsi="宋体"/>
          <w:szCs w:val="21"/>
        </w:rPr>
        <w:t>的政策和法规；在专业技能尤其是艺术技能方面有1-2项突出的特长。</w:t>
      </w:r>
    </w:p>
    <w:p w14:paraId="18F16FF5">
      <w:pPr>
        <w:pStyle w:val="19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身心素质：养成健康、高尚的审美观念和审美能力，形成具有传统文化底蕴与现代精神的健全人格；具有良好的生活、卫生和健身锻炼的习惯；掌握体育运动的基本知识和科学锻炼身体的技能，达到国家规定的《大学生体育合格标准》和军事训练合格标准。养成良好的锻炼习惯、卫生习惯和生活习惯，具备健全的心理和健康的体魄。</w:t>
      </w:r>
    </w:p>
    <w:p w14:paraId="60627F96">
      <w:pPr>
        <w:pStyle w:val="19"/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szCs w:val="21"/>
        </w:rPr>
      </w:pPr>
    </w:p>
    <w:p w14:paraId="55A6C275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（二）知识 </w:t>
      </w:r>
    </w:p>
    <w:p w14:paraId="6CFC8D76">
      <w:pPr>
        <w:pStyle w:val="19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1260" w:leftChars="0" w:firstLineChars="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掌握本专业培养目标所要求的基础理论知识、专业知识和技能；</w:t>
      </w:r>
    </w:p>
    <w:p w14:paraId="1360CBEC">
      <w:pPr>
        <w:pStyle w:val="19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1260" w:leftChars="0" w:firstLineChars="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掌握文学、历史、社会学、心理学等方面的基本知识，具有一定的人文社科修养；</w:t>
      </w:r>
    </w:p>
    <w:p w14:paraId="54814C12">
      <w:pPr>
        <w:pStyle w:val="19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1260" w:leftChars="0" w:firstLineChars="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掌握普通话语音和播音发声的基本理论，熟练运用普通话发音发声技能，普通话水平达到播音员主持人行业规范；</w:t>
      </w:r>
    </w:p>
    <w:p w14:paraId="3D350EF3">
      <w:pPr>
        <w:pStyle w:val="19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1260" w:leftChars="0" w:firstLineChars="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掌握新闻学、传播学、广播电视艺术学、受众心理学等本专业基础学科的理论，熟悉</w:t>
      </w:r>
      <w:r>
        <w:rPr>
          <w:rFonts w:hint="eastAsia" w:ascii="宋体" w:hAnsi="宋体"/>
          <w:szCs w:val="21"/>
          <w:lang w:eastAsia="zh-Hans"/>
        </w:rPr>
        <w:t>影视编导</w:t>
      </w:r>
      <w:r>
        <w:rPr>
          <w:rFonts w:hint="eastAsia" w:ascii="宋体" w:hAnsi="宋体"/>
          <w:szCs w:val="21"/>
        </w:rPr>
        <w:t>的产生、发展规律和</w:t>
      </w:r>
      <w:r>
        <w:rPr>
          <w:rFonts w:hint="eastAsia" w:ascii="宋体" w:hAnsi="宋体"/>
          <w:szCs w:val="21"/>
          <w:lang w:eastAsia="zh-Hans"/>
        </w:rPr>
        <w:t>后期</w:t>
      </w:r>
      <w:r>
        <w:rPr>
          <w:rFonts w:hint="eastAsia" w:ascii="宋体" w:hAnsi="宋体"/>
          <w:szCs w:val="21"/>
        </w:rPr>
        <w:t>运作的基本规则，熟悉</w:t>
      </w:r>
      <w:r>
        <w:rPr>
          <w:rFonts w:hint="eastAsia" w:ascii="宋体" w:hAnsi="宋体"/>
          <w:szCs w:val="21"/>
          <w:lang w:eastAsia="zh-Hans"/>
        </w:rPr>
        <w:t>编导</w:t>
      </w:r>
      <w:r>
        <w:rPr>
          <w:rFonts w:hint="eastAsia" w:ascii="宋体" w:hAnsi="宋体"/>
          <w:szCs w:val="21"/>
        </w:rPr>
        <w:t>法律法规；</w:t>
      </w:r>
    </w:p>
    <w:p w14:paraId="2E3D434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0F64DF29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具备对新知识、新技能的学习能力和创新创业能力</w:t>
      </w:r>
    </w:p>
    <w:p w14:paraId="57B96472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具有良好的普通话、英语、计算机应用等基础能力，并达到规定的等级要求，获得应有的资格能力证书。</w:t>
      </w:r>
    </w:p>
    <w:p w14:paraId="25C6C5AA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具备广播电视新闻与专题片配音及各类影视配音能力；</w:t>
      </w:r>
    </w:p>
    <w:p w14:paraId="486F8B38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具备各类广播电视及新媒体节目的播音、主持专业技能；</w:t>
      </w:r>
    </w:p>
    <w:p w14:paraId="307D7C19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具备新闻采访与写作及现场报道能力；</w:t>
      </w:r>
    </w:p>
    <w:p w14:paraId="31E581F9">
      <w:pPr>
        <w:pStyle w:val="126"/>
        <w:numPr>
          <w:ilvl w:val="0"/>
          <w:numId w:val="3"/>
        </w:numPr>
        <w:spacing w:line="360" w:lineRule="auto"/>
        <w:ind w:firstLine="840" w:firstLineChars="4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具备广播电视新闻拍摄制作与基本的音频、视频编辑方法</w:t>
      </w:r>
    </w:p>
    <w:p w14:paraId="6998D79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七、毕业要求</w:t>
      </w:r>
    </w:p>
    <w:p w14:paraId="7A1CBB7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44A49637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（1）毕业总学分不得低于</w:t>
      </w:r>
      <w:r>
        <w:rPr>
          <w:rFonts w:ascii="宋体" w:hAnsi="宋体"/>
          <w:szCs w:val="21"/>
        </w:rPr>
        <w:t>14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学分，必修学分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06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val="en-US" w:eastAsia="zh-CN"/>
        </w:rPr>
        <w:t>9</w:t>
      </w:r>
      <w:r>
        <w:rPr>
          <w:rFonts w:hint="eastAsia" w:ascii="宋体" w:hAnsi="宋体"/>
          <w:szCs w:val="21"/>
        </w:rPr>
        <w:t>学分。</w:t>
      </w:r>
    </w:p>
    <w:p w14:paraId="4FBBD7C0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（2）项目替代学分。比赛获奖、考证、参加项目开发等根据专业认定可以替换专业非核心岗位课程学分。替换学分不得超过</w:t>
      </w: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</w:rPr>
        <w:t>学分。</w:t>
      </w:r>
    </w:p>
    <w:p w14:paraId="16D2E1BC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p w14:paraId="4E54F5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5529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6" w:type="dxa"/>
            <w:gridSpan w:val="2"/>
            <w:vAlign w:val="center"/>
          </w:tcPr>
          <w:p w14:paraId="60125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06804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 w14:paraId="4728E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66943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6EDED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2A258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675D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1E487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19CC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6775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72AE3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6D95C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5B4A3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7C25A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3C12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08F13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6635F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5CE8E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14:paraId="65A65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2E63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208F0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55286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7C16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7576A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7882F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02ED2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41ED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 w14:paraId="711A9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76CC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47B3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 w14:paraId="203D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 w14:paraId="2FEF5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016AD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265FD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3073B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57C66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E194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17518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34DC2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8" w:type="dxa"/>
            <w:vMerge w:val="continue"/>
          </w:tcPr>
          <w:p w14:paraId="56D07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B4A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001BC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7275D668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 w14:paraId="5C837CE5">
      <w:pPr>
        <w:adjustRightInd w:val="0"/>
        <w:snapToGrid w:val="0"/>
        <w:spacing w:line="360" w:lineRule="auto"/>
        <w:ind w:firstLine="525" w:firstLineChars="250"/>
        <w:rPr>
          <w:rFonts w:hint="eastAsia" w:ascii="宋体" w:hAnsi="Calibri" w:eastAsia="宋体" w:cs="宋体"/>
          <w:color w:val="0D0D0D" w:themeColor="text1" w:themeTint="F2"/>
          <w:kern w:val="0"/>
          <w:szCs w:val="21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szCs w:val="21"/>
        </w:rPr>
        <w:t>鼓励毕业之前应获得：英语应用能力证书；计算机等级证书；专业技能证书；职业资格证书。</w:t>
      </w:r>
    </w:p>
    <w:p w14:paraId="1439004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6A379D85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6604F8C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2F5D3EBA">
      <w:pPr>
        <w:numPr>
          <w:ilvl w:val="0"/>
          <w:numId w:val="4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14:paraId="249BD661">
      <w:pPr>
        <w:numPr>
          <w:ilvl w:val="0"/>
          <w:numId w:val="4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三个岗位方向，分别为（电台或电视台）新闻工作者岗位、摄影摄像岗位、新媒体从业人员岗位，不同岗位核心课程不同。学生可以根据自己的个性特点选择对应岗位。学生在第二学期末进行岗位的选择，从第三学期开始按所选岗位进行上课。</w:t>
      </w:r>
    </w:p>
    <w:p w14:paraId="755F42AD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专业基础课程举例：《</w:t>
      </w:r>
      <w:r>
        <w:rPr>
          <w:rFonts w:hint="eastAsia" w:ascii="宋体" w:hAnsi="宋体"/>
          <w:bCs/>
          <w:szCs w:val="21"/>
          <w:lang w:eastAsia="zh-Hans"/>
        </w:rPr>
        <w:t>编</w:t>
      </w:r>
      <w:r>
        <w:rPr>
          <w:rFonts w:hint="eastAsia" w:ascii="宋体" w:hAnsi="宋体"/>
          <w:bCs/>
          <w:szCs w:val="21"/>
          <w:lang w:val="en-US" w:eastAsia="zh-CN"/>
        </w:rPr>
        <w:t>剧</w:t>
      </w:r>
      <w:r>
        <w:rPr>
          <w:rFonts w:hint="eastAsia" w:ascii="宋体" w:hAnsi="宋体"/>
          <w:bCs/>
          <w:szCs w:val="21"/>
          <w:lang w:eastAsia="zh-Hans"/>
        </w:rPr>
        <w:t>基础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视听语言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影视艺术概论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val="en-US" w:eastAsia="zh-CN"/>
        </w:rPr>
        <w:t>数字摄影</w:t>
      </w:r>
      <w:r>
        <w:rPr>
          <w:rFonts w:hint="eastAsia" w:ascii="宋体" w:hAnsi="宋体"/>
          <w:bCs/>
          <w:szCs w:val="21"/>
        </w:rPr>
        <w:t>》等。</w:t>
      </w:r>
    </w:p>
    <w:p w14:paraId="5A701939">
      <w:pPr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专业核心课程举例：《</w:t>
      </w:r>
      <w:r>
        <w:rPr>
          <w:rFonts w:hint="eastAsia" w:ascii="宋体" w:hAnsi="宋体"/>
          <w:bCs/>
          <w:szCs w:val="21"/>
          <w:lang w:eastAsia="zh-Hans"/>
        </w:rPr>
        <w:t>图像处理技术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数字摄</w:t>
      </w:r>
      <w:r>
        <w:rPr>
          <w:rFonts w:hint="eastAsia" w:ascii="宋体" w:hAnsi="宋体"/>
          <w:bCs/>
          <w:szCs w:val="21"/>
          <w:lang w:val="en-US" w:eastAsia="zh-CN"/>
        </w:rPr>
        <w:t>像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影视照明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影片分析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eastAsia="zh-Hans"/>
        </w:rPr>
        <w:t>非线性编辑技术</w:t>
      </w:r>
      <w:r>
        <w:rPr>
          <w:rFonts w:hint="eastAsia" w:ascii="宋体" w:hAnsi="宋体"/>
          <w:bCs/>
          <w:szCs w:val="21"/>
        </w:rPr>
        <w:t>》等。</w:t>
      </w:r>
    </w:p>
    <w:p w14:paraId="0CA535EC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专业拓展课举例：《</w:t>
      </w:r>
      <w:r>
        <w:rPr>
          <w:rFonts w:hint="eastAsia" w:ascii="宋体" w:hAnsi="宋体"/>
          <w:bCs/>
          <w:szCs w:val="21"/>
          <w:lang w:val="en-US" w:eastAsia="zh-CN"/>
        </w:rPr>
        <w:t>微短视频创作</w:t>
      </w:r>
      <w:r>
        <w:rPr>
          <w:rFonts w:hint="eastAsia" w:ascii="宋体" w:hAnsi="宋体"/>
          <w:bCs/>
          <w:szCs w:val="21"/>
        </w:rPr>
        <w:t>》《广播节目播音》《</w:t>
      </w:r>
      <w:r>
        <w:rPr>
          <w:rFonts w:hint="eastAsia" w:ascii="宋体" w:hAnsi="宋体"/>
          <w:bCs/>
          <w:szCs w:val="21"/>
          <w:lang w:val="en-US" w:eastAsia="zh-CN"/>
        </w:rPr>
        <w:t>广播电视</w:t>
      </w:r>
      <w:r>
        <w:rPr>
          <w:rFonts w:hint="eastAsia" w:ascii="宋体" w:hAnsi="宋体"/>
          <w:bCs/>
          <w:szCs w:val="21"/>
        </w:rPr>
        <w:t>策划与</w:t>
      </w:r>
      <w:r>
        <w:rPr>
          <w:rFonts w:hint="eastAsia" w:ascii="宋体" w:hAnsi="宋体"/>
          <w:bCs/>
          <w:szCs w:val="21"/>
          <w:lang w:val="en-US" w:eastAsia="zh-CN"/>
        </w:rPr>
        <w:t>创</w:t>
      </w:r>
      <w:r>
        <w:rPr>
          <w:rFonts w:hint="eastAsia" w:ascii="宋体" w:hAnsi="宋体"/>
          <w:bCs/>
          <w:szCs w:val="21"/>
        </w:rPr>
        <w:t>作》《</w:t>
      </w:r>
      <w:r>
        <w:rPr>
          <w:rFonts w:hint="eastAsia" w:ascii="宋体" w:hAnsi="宋体"/>
          <w:bCs/>
          <w:szCs w:val="21"/>
          <w:lang w:val="en-US" w:eastAsia="zh-CN"/>
        </w:rPr>
        <w:t>AIGC融媒体应用</w:t>
      </w:r>
      <w:r>
        <w:rPr>
          <w:rFonts w:hint="eastAsia" w:ascii="宋体" w:hAnsi="宋体"/>
          <w:bCs/>
          <w:szCs w:val="21"/>
        </w:rPr>
        <w:t>》《</w:t>
      </w:r>
      <w:r>
        <w:rPr>
          <w:rFonts w:hint="eastAsia" w:ascii="宋体" w:hAnsi="宋体"/>
          <w:bCs/>
          <w:szCs w:val="21"/>
          <w:lang w:val="en-US" w:eastAsia="zh-CN"/>
        </w:rPr>
        <w:t>广告理论与实务</w:t>
      </w:r>
      <w:r>
        <w:rPr>
          <w:rFonts w:hint="eastAsia" w:ascii="宋体" w:hAnsi="宋体"/>
          <w:bCs/>
          <w:szCs w:val="21"/>
        </w:rPr>
        <w:t>》等。</w:t>
      </w:r>
    </w:p>
    <w:p w14:paraId="28316EEB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 w14:paraId="5B12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vAlign w:val="center"/>
          </w:tcPr>
          <w:p w14:paraId="0E93F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1CBD5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4853D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 w14:paraId="48AA5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6D89F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7567A53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图像处理技术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</w:t>
            </w:r>
          </w:p>
        </w:tc>
        <w:tc>
          <w:tcPr>
            <w:tcW w:w="6538" w:type="dxa"/>
            <w:vAlign w:val="top"/>
          </w:tcPr>
          <w:p w14:paraId="743264C5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从实战经验出发，由浅及深地阐述了知名图像处理软件Photoshop的基础功能、</w:t>
            </w:r>
          </w:p>
          <w:p w14:paraId="39AD9A82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高级功能和实战应用。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课程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内容针对性强，以图文并茂的形式，降低了软件的理解难度，帮助零基础的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学生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快速掌握Photoshop。如平面设计、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人像精修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、影视后期、</w:t>
            </w:r>
          </w:p>
          <w:p w14:paraId="0A997C5F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为他们进一步学好课程打下坚实的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实战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基础。</w:t>
            </w:r>
          </w:p>
        </w:tc>
      </w:tr>
      <w:tr w14:paraId="2988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54988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0B72BCE1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数字摄影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</w:t>
            </w:r>
          </w:p>
        </w:tc>
        <w:tc>
          <w:tcPr>
            <w:tcW w:w="6538" w:type="dxa"/>
            <w:vAlign w:val="top"/>
          </w:tcPr>
          <w:p w14:paraId="3D1E7F0F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指导学生怎样进行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活动拍摄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。要学会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摄影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。并不是件容易的事情。首先,要了解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摄影基础知识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。了解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摄影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自身的优势。其次,要学习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光圈</w:t>
            </w:r>
            <w:r>
              <w:rPr>
                <w:rFonts w:ascii="宋体" w:hAnsi="宋体"/>
                <w:bCs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快门</w:t>
            </w:r>
            <w:r>
              <w:rPr>
                <w:rFonts w:ascii="宋体" w:hAnsi="宋体"/>
                <w:bCs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感光度等理论知识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。最后,再深入研究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不同场景的拍摄角度</w:t>
            </w:r>
            <w:r>
              <w:rPr>
                <w:rFonts w:ascii="宋体" w:hAnsi="宋体"/>
                <w:bCs/>
                <w:sz w:val="18"/>
                <w:szCs w:val="18"/>
                <w:lang w:eastAsia="zh-Hans"/>
              </w:rPr>
              <w:t>，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从中找到不同的规则、方法、技巧。</w:t>
            </w:r>
          </w:p>
        </w:tc>
      </w:tr>
      <w:tr w14:paraId="2E40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20096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76B74974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影视照明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</w:t>
            </w:r>
          </w:p>
        </w:tc>
        <w:tc>
          <w:tcPr>
            <w:tcW w:w="6538" w:type="dxa"/>
            <w:vAlign w:val="top"/>
          </w:tcPr>
          <w:p w14:paraId="376EF51E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影视照明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》是一门概论与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实践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相结合的课程。通过学习，使学生在理论层面掌握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影视照明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的基本规律，了解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影视照明在影视作品中的重要性</w:t>
            </w:r>
            <w:r>
              <w:rPr>
                <w:rFonts w:ascii="宋体" w:hAnsi="宋体"/>
                <w:bCs/>
                <w:sz w:val="18"/>
                <w:szCs w:val="18"/>
                <w:lang w:eastAsia="zh-Hans"/>
              </w:rPr>
              <w:t>。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实践层面，在完善学生知识框架的基础上，使学生从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实操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上下功夫，给学生提供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在影棚布光联系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机会，提高艺术感悟力。</w:t>
            </w:r>
          </w:p>
        </w:tc>
      </w:tr>
      <w:tr w14:paraId="2D2B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35EE8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 w14:paraId="14642BFF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非线性编辑技术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</w:t>
            </w:r>
          </w:p>
        </w:tc>
        <w:tc>
          <w:tcPr>
            <w:tcW w:w="6538" w:type="dxa"/>
            <w:vAlign w:val="top"/>
          </w:tcPr>
          <w:p w14:paraId="6BE7ACC6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以理论知识结合实际案例操作的课程，分为基础知识和综合案例两个部分。 对Premiere Pro CC 软件的基础知识和功能应用进行了全面介绍，按照逐渐深入的学习顺序，从易到难、循序渐进地对软件的功能应用进行讲解。在介绍软件各个功能的同时，会根据所介绍功能的重要程度和使用频率，以具体案例的形式，拓展学生的实际操作能力。每章内容学习完成后，还会有具体的案例来对本章所学内容进行综合应用，使学生可以快速熟悉软件的功能和设计思路。此外，通过“知识延伸”和“课后练习”内容的设计，使学生对所学知识进行巩固加深。</w:t>
            </w:r>
          </w:p>
        </w:tc>
      </w:tr>
      <w:tr w14:paraId="3084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" w:type="dxa"/>
            <w:vAlign w:val="center"/>
          </w:tcPr>
          <w:p w14:paraId="7913A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3F2E3366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影片分析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》</w:t>
            </w:r>
          </w:p>
        </w:tc>
        <w:tc>
          <w:tcPr>
            <w:tcW w:w="6538" w:type="dxa"/>
            <w:vAlign w:val="top"/>
          </w:tcPr>
          <w:p w14:paraId="2F6AF629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设计本课程，旨在帮助学生了解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电影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概念、内涵、类型，掌握各种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影片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类型的特征，熟练把握各种类型</w:t>
            </w:r>
            <w:r>
              <w:rPr>
                <w:rFonts w:hint="eastAsia" w:ascii="宋体" w:hAnsi="宋体"/>
                <w:bCs/>
                <w:sz w:val="18"/>
                <w:szCs w:val="18"/>
                <w:lang w:eastAsia="zh-Hans"/>
              </w:rPr>
              <w:t>影片编剧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的要点及创新之处。</w:t>
            </w:r>
          </w:p>
        </w:tc>
      </w:tr>
    </w:tbl>
    <w:p w14:paraId="1973F1A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61DBDC7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4.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13372757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1B153B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hint="eastAsia" w:ascii="宋体" w:hAnsi="宋体"/>
          <w:bCs/>
          <w:lang w:val="en-US" w:eastAsia="zh-CN"/>
        </w:rPr>
        <w:t>2522</w:t>
      </w:r>
      <w:r>
        <w:rPr>
          <w:rFonts w:hint="eastAsia" w:ascii="宋体" w:hAnsi="宋体"/>
          <w:bCs/>
        </w:rPr>
        <w:t>学时，其中实践性教学学时为</w:t>
      </w:r>
      <w:r>
        <w:rPr>
          <w:rFonts w:hint="eastAsia" w:ascii="宋体" w:hAnsi="宋体"/>
          <w:bCs/>
          <w:lang w:val="en-US" w:eastAsia="zh-CN"/>
        </w:rPr>
        <w:t>1477</w:t>
      </w:r>
      <w:r>
        <w:rPr>
          <w:rFonts w:hint="eastAsia" w:ascii="宋体" w:hAnsi="宋体"/>
          <w:bCs/>
        </w:rPr>
        <w:t>学时，占总学时的</w:t>
      </w:r>
      <w:r>
        <w:rPr>
          <w:rFonts w:hint="eastAsia" w:ascii="宋体" w:hAnsi="宋体"/>
          <w:bCs/>
          <w:lang w:val="en-US" w:eastAsia="zh-CN"/>
        </w:rPr>
        <w:t>58.5</w:t>
      </w:r>
      <w:r>
        <w:rPr>
          <w:rFonts w:hint="eastAsia" w:ascii="宋体" w:hAnsi="宋体"/>
          <w:bCs/>
        </w:rPr>
        <w:t>% 。其中，顶岗实习为6个月，约420学时。</w:t>
      </w:r>
    </w:p>
    <w:p w14:paraId="5C52091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25" w:firstLineChars="250"/>
        <w:textAlignment w:val="auto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5054600" cy="29006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r="10742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2D289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E3D2E13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0BCA528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403CEC6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164"/>
        <w:gridCol w:w="1470"/>
      </w:tblGrid>
      <w:tr w14:paraId="723F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3F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4789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E5A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CD09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F25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 w14:paraId="06D5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6768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C4F3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邓永业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6DC0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D0D8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0C22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6B89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3BA8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9902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陈家标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78E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D8CF2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AD4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BF8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1CD3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14A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姜明程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0F6D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教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002A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49D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6F6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85A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ED1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董  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E795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  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031C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博士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1FE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8B9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9C6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927B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肖文朴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2510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BEB6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6271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4965A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5C68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16CC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贾俊萍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6152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教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1B97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303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1F32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5AE5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16B7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张晓敏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E7E1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9B694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B8CB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BA5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3A2C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E8B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丁玉杰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EC8A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2B288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2696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2F3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FA7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CE9B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罗英绮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5079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EC964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EBC3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0F36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DA7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2972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陈怡婷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094A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6EAEC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E2D0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124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60B4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8982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王  育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B79B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D6A3B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D4C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492DC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B3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D05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朱丽娟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9358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助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教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A7BB4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C3D5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65DF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852D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3DEB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邹庆全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8A72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讲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C6762"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2E1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A770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BB9D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3A036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15FC0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1AA57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6F8D4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14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27A96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060F3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8EA73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473D5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08198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67EA6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0999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1FF9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477C1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86590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7.5%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2AD4F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F7DC2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2.5%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E152E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C9AB2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0%</w:t>
            </w:r>
          </w:p>
        </w:tc>
      </w:tr>
      <w:tr w14:paraId="70929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4C32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379FF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3A1CC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2C982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4AA2A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5126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0930A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50B68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28E95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46916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C48A8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63151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52259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1AB0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A719C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7D77B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4%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49F71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7BBB0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szCs w:val="21"/>
              </w:rPr>
              <w:t>12.5%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E22F2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D4CF2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4%</w:t>
            </w:r>
          </w:p>
        </w:tc>
      </w:tr>
      <w:tr w14:paraId="725F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75AC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D7245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B3B31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B2EE6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2B311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16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07BB7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038C3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41E6A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0EE34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27B15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FC45B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17DD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9DB4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51485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EC099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50E017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B2E56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0%</w:t>
            </w: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AC376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B8B78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14:paraId="2C50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AF64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D21A0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A5F6E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E84B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AA70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2B9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0A2FF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01DC6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38F0D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6CB9D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0178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633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F26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8D66EE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E3F1D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100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104232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46782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0ADE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4ED2B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FEA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29125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8348C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E241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45B7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BF5F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D28E9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488E6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EB527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5E5E4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F7F5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2C896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6149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525F1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762F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1%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6D1EF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070B3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ascii="宋体" w:hAnsi="宋体" w:cs="宋体"/>
                <w:szCs w:val="21"/>
              </w:rPr>
              <w:t>9%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9821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116C95E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 w14:paraId="2BDD327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7E0FF0C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影视编导</w:t>
      </w:r>
      <w:r>
        <w:rPr>
          <w:rFonts w:hint="eastAsia" w:ascii="宋体" w:hAnsi="宋体"/>
          <w:szCs w:val="21"/>
        </w:rPr>
        <w:t>专业还聘请了企业经验丰富的兼职老师，负责本专业的部分实践教学。</w:t>
      </w:r>
    </w:p>
    <w:p w14:paraId="08F029B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33"/>
        <w:gridCol w:w="4568"/>
        <w:gridCol w:w="2802"/>
      </w:tblGrid>
      <w:tr w14:paraId="6705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0" w:type="dxa"/>
            <w:vAlign w:val="center"/>
          </w:tcPr>
          <w:p w14:paraId="0D88A56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 w14:paraId="68C7322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2B877FB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5693488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67308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437421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0F4D834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莫积均</w:t>
            </w:r>
          </w:p>
        </w:tc>
        <w:tc>
          <w:tcPr>
            <w:tcW w:w="4568" w:type="dxa"/>
            <w:vAlign w:val="center"/>
          </w:tcPr>
          <w:p w14:paraId="155E5160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茂名日报社</w:t>
            </w:r>
          </w:p>
        </w:tc>
        <w:tc>
          <w:tcPr>
            <w:tcW w:w="2802" w:type="dxa"/>
            <w:vAlign w:val="center"/>
          </w:tcPr>
          <w:p w14:paraId="04A468C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4F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58BA1C8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33" w:type="dxa"/>
            <w:vAlign w:val="center"/>
          </w:tcPr>
          <w:p w14:paraId="51BD4D83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周贤</w:t>
            </w:r>
          </w:p>
        </w:tc>
        <w:tc>
          <w:tcPr>
            <w:tcW w:w="4568" w:type="dxa"/>
            <w:vAlign w:val="center"/>
          </w:tcPr>
          <w:p w14:paraId="45EB4C34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7093DAA7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广东朗诵艺术团成员</w:t>
            </w:r>
          </w:p>
        </w:tc>
      </w:tr>
      <w:tr w14:paraId="671A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 w14:paraId="35C91394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33" w:type="dxa"/>
            <w:vAlign w:val="center"/>
          </w:tcPr>
          <w:p w14:paraId="1CF8F2DA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张晟嘉</w:t>
            </w:r>
          </w:p>
        </w:tc>
        <w:tc>
          <w:tcPr>
            <w:tcW w:w="4568" w:type="dxa"/>
            <w:vAlign w:val="center"/>
          </w:tcPr>
          <w:p w14:paraId="0CC71D61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茂名灵动传媒有限公司</w:t>
            </w:r>
          </w:p>
        </w:tc>
        <w:tc>
          <w:tcPr>
            <w:tcW w:w="2802" w:type="dxa"/>
            <w:vAlign w:val="center"/>
          </w:tcPr>
          <w:p w14:paraId="1CB2A47F">
            <w:pPr>
              <w:widowControl/>
              <w:jc w:val="center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总经理</w:t>
            </w:r>
          </w:p>
        </w:tc>
      </w:tr>
    </w:tbl>
    <w:p w14:paraId="1188F41A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4E9119C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</w:t>
      </w:r>
      <w:r>
        <w:rPr>
          <w:rFonts w:ascii="宋体" w:hAnsi="宋体"/>
          <w:bCs/>
          <w:position w:val="6"/>
        </w:rPr>
        <w:t>1</w:t>
      </w:r>
      <w:r>
        <w:rPr>
          <w:rFonts w:hint="eastAsia" w:ascii="宋体" w:hAnsi="宋体"/>
          <w:bCs/>
          <w:position w:val="6"/>
        </w:rPr>
        <w:t>个：学校全媒体中心；</w:t>
      </w:r>
      <w:r>
        <w:rPr>
          <w:rFonts w:hint="eastAsia" w:ascii="宋体" w:hAnsi="宋体"/>
          <w:bCs/>
          <w:position w:val="6"/>
          <w:lang w:val="en-US" w:eastAsia="zh-CN"/>
        </w:rPr>
        <w:t>影视编导</w:t>
      </w:r>
      <w:r>
        <w:rPr>
          <w:rFonts w:hint="eastAsia" w:ascii="宋体" w:hAnsi="宋体"/>
          <w:bCs/>
          <w:position w:val="6"/>
        </w:rPr>
        <w:t>专业实训室在使用4个，在建中1个，可以提供所有上机实训。校外实训基地5个，可以提供学生校外真实项目实训。</w:t>
      </w:r>
    </w:p>
    <w:p w14:paraId="1630CA5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247"/>
        <w:gridCol w:w="2073"/>
      </w:tblGrid>
      <w:tr w14:paraId="56E2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52BDD03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6E3CB11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39E52B3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 w14:paraId="2AB2E1F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247" w:type="dxa"/>
            <w:vAlign w:val="center"/>
          </w:tcPr>
          <w:p w14:paraId="0E31C81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527CC93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61EE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408C332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271A720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录音棚</w:t>
            </w:r>
          </w:p>
        </w:tc>
        <w:tc>
          <w:tcPr>
            <w:tcW w:w="1206" w:type="dxa"/>
            <w:vAlign w:val="center"/>
          </w:tcPr>
          <w:p w14:paraId="0DDD5F7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实训中心四楼</w:t>
            </w:r>
          </w:p>
        </w:tc>
        <w:tc>
          <w:tcPr>
            <w:tcW w:w="2260" w:type="dxa"/>
            <w:vAlign w:val="center"/>
          </w:tcPr>
          <w:p w14:paraId="7F26F6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《广播节目播音》</w:t>
            </w:r>
          </w:p>
          <w:p w14:paraId="403E05A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《播音创作基础》</w:t>
            </w:r>
          </w:p>
        </w:tc>
        <w:tc>
          <w:tcPr>
            <w:tcW w:w="1247" w:type="dxa"/>
            <w:vAlign w:val="center"/>
          </w:tcPr>
          <w:p w14:paraId="441A70A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麦克风</w:t>
            </w:r>
          </w:p>
        </w:tc>
        <w:tc>
          <w:tcPr>
            <w:tcW w:w="2073" w:type="dxa"/>
            <w:vAlign w:val="center"/>
          </w:tcPr>
          <w:p w14:paraId="7957111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文艺作品演播</w:t>
            </w:r>
          </w:p>
        </w:tc>
      </w:tr>
      <w:tr w14:paraId="6E93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7E499A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0E4123E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摄影棚</w:t>
            </w:r>
          </w:p>
        </w:tc>
        <w:tc>
          <w:tcPr>
            <w:tcW w:w="1206" w:type="dxa"/>
            <w:vAlign w:val="center"/>
          </w:tcPr>
          <w:p w14:paraId="2CC79E0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在建中</w:t>
            </w:r>
          </w:p>
        </w:tc>
        <w:tc>
          <w:tcPr>
            <w:tcW w:w="2260" w:type="dxa"/>
            <w:vAlign w:val="center"/>
          </w:tcPr>
          <w:p w14:paraId="5961516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影视照明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》</w:t>
            </w:r>
          </w:p>
          <w:p w14:paraId="573CD37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数字摄影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》</w:t>
            </w:r>
          </w:p>
        </w:tc>
        <w:tc>
          <w:tcPr>
            <w:tcW w:w="1247" w:type="dxa"/>
            <w:vAlign w:val="center"/>
          </w:tcPr>
          <w:p w14:paraId="2D97FE8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摄像机等</w:t>
            </w:r>
          </w:p>
        </w:tc>
        <w:tc>
          <w:tcPr>
            <w:tcW w:w="2073" w:type="dxa"/>
            <w:vAlign w:val="center"/>
          </w:tcPr>
          <w:p w14:paraId="27A6992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摄影摄像技术</w:t>
            </w:r>
          </w:p>
        </w:tc>
      </w:tr>
      <w:tr w14:paraId="0384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6EA20FB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 w14:paraId="466C88E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直播间</w:t>
            </w:r>
          </w:p>
        </w:tc>
        <w:tc>
          <w:tcPr>
            <w:tcW w:w="1206" w:type="dxa"/>
            <w:vAlign w:val="center"/>
          </w:tcPr>
          <w:p w14:paraId="4E11764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实训中心三楼</w:t>
            </w:r>
          </w:p>
        </w:tc>
        <w:tc>
          <w:tcPr>
            <w:tcW w:w="2260" w:type="dxa"/>
            <w:vAlign w:val="center"/>
          </w:tcPr>
          <w:p w14:paraId="0CAFF2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《新媒体策划营销》</w:t>
            </w:r>
          </w:p>
          <w:p w14:paraId="7E864E1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微短视频创作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》</w:t>
            </w:r>
          </w:p>
        </w:tc>
        <w:tc>
          <w:tcPr>
            <w:tcW w:w="1247" w:type="dxa"/>
            <w:vAlign w:val="center"/>
          </w:tcPr>
          <w:p w14:paraId="0FE01B6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摄像机、幕布等</w:t>
            </w:r>
          </w:p>
        </w:tc>
        <w:tc>
          <w:tcPr>
            <w:tcW w:w="2073" w:type="dxa"/>
            <w:vAlign w:val="center"/>
          </w:tcPr>
          <w:p w14:paraId="43CE838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节目主持艺术</w:t>
            </w:r>
          </w:p>
        </w:tc>
      </w:tr>
      <w:tr w14:paraId="3C15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39A9FA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 w14:paraId="40916F0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虚拟演播室</w:t>
            </w:r>
          </w:p>
        </w:tc>
        <w:tc>
          <w:tcPr>
            <w:tcW w:w="1206" w:type="dxa"/>
            <w:vAlign w:val="center"/>
          </w:tcPr>
          <w:p w14:paraId="73E43DE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实训中心二楼</w:t>
            </w:r>
          </w:p>
        </w:tc>
        <w:tc>
          <w:tcPr>
            <w:tcW w:w="2260" w:type="dxa"/>
            <w:vAlign w:val="center"/>
          </w:tcPr>
          <w:p w14:paraId="04B39D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广播电视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策划与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作》</w:t>
            </w:r>
          </w:p>
          <w:p w14:paraId="78F2849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《广电新闻采访与写作》</w:t>
            </w:r>
          </w:p>
          <w:p w14:paraId="248D4C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《融媒体节目与主持》</w:t>
            </w:r>
          </w:p>
          <w:p w14:paraId="26F1B5A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《节目主持艺术》</w:t>
            </w:r>
          </w:p>
          <w:p w14:paraId="5A51C7C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《文艺作品演播》</w:t>
            </w:r>
          </w:p>
          <w:p w14:paraId="2981511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0DC585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摄像机、计算机、幕布、灯光系统等</w:t>
            </w:r>
          </w:p>
        </w:tc>
        <w:tc>
          <w:tcPr>
            <w:tcW w:w="2073" w:type="dxa"/>
            <w:vAlign w:val="center"/>
          </w:tcPr>
          <w:p w14:paraId="08F1477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节目制作</w:t>
            </w:r>
          </w:p>
        </w:tc>
      </w:tr>
      <w:tr w14:paraId="1559C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7155AD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849" w:type="dxa"/>
            <w:vAlign w:val="center"/>
          </w:tcPr>
          <w:p w14:paraId="76A746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非编教室</w:t>
            </w:r>
          </w:p>
        </w:tc>
        <w:tc>
          <w:tcPr>
            <w:tcW w:w="1206" w:type="dxa"/>
            <w:vAlign w:val="center"/>
          </w:tcPr>
          <w:p w14:paraId="1D1003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实训中心五楼</w:t>
            </w:r>
          </w:p>
        </w:tc>
        <w:tc>
          <w:tcPr>
            <w:tcW w:w="2260" w:type="dxa"/>
            <w:vAlign w:val="center"/>
          </w:tcPr>
          <w:p w14:paraId="00ED0B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《非线性编辑实训》</w:t>
            </w:r>
          </w:p>
          <w:p w14:paraId="784F89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《计算机应用基础》</w:t>
            </w:r>
          </w:p>
        </w:tc>
        <w:tc>
          <w:tcPr>
            <w:tcW w:w="1247" w:type="dxa"/>
            <w:vAlign w:val="center"/>
          </w:tcPr>
          <w:p w14:paraId="3E36F1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计算机、相关软件</w:t>
            </w:r>
          </w:p>
        </w:tc>
        <w:tc>
          <w:tcPr>
            <w:tcW w:w="2073" w:type="dxa"/>
            <w:vAlign w:val="center"/>
          </w:tcPr>
          <w:p w14:paraId="4F657C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非线性编辑实训</w:t>
            </w:r>
          </w:p>
        </w:tc>
      </w:tr>
    </w:tbl>
    <w:p w14:paraId="2DFAC7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733"/>
        <w:gridCol w:w="5867"/>
      </w:tblGrid>
      <w:tr w14:paraId="0EA5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 w14:paraId="1A67810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733" w:type="dxa"/>
            <w:vAlign w:val="center"/>
          </w:tcPr>
          <w:p w14:paraId="065B2D2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867" w:type="dxa"/>
            <w:vAlign w:val="center"/>
          </w:tcPr>
          <w:p w14:paraId="0BA259A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197C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6C5B8AF5">
            <w:pPr>
              <w:jc w:val="center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733" w:type="dxa"/>
            <w:vAlign w:val="center"/>
          </w:tcPr>
          <w:p w14:paraId="19CC13B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广州华矩传媒有限公司</w:t>
            </w:r>
          </w:p>
        </w:tc>
        <w:tc>
          <w:tcPr>
            <w:tcW w:w="5867" w:type="dxa"/>
            <w:vAlign w:val="center"/>
          </w:tcPr>
          <w:p w14:paraId="42CBB54C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音像制品制作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信息网络传播视听节目</w:t>
            </w:r>
          </w:p>
        </w:tc>
      </w:tr>
      <w:tr w14:paraId="7BB0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0D8A6B2D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733" w:type="dxa"/>
            <w:vAlign w:val="center"/>
          </w:tcPr>
          <w:p w14:paraId="59F5D6DE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佛山知途文化传播有限公司</w:t>
            </w:r>
          </w:p>
        </w:tc>
        <w:tc>
          <w:tcPr>
            <w:tcW w:w="5867" w:type="dxa"/>
            <w:vAlign w:val="center"/>
          </w:tcPr>
          <w:p w14:paraId="2D3AECB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文化活动策划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网络直播带货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运营策划及推广</w:t>
            </w:r>
          </w:p>
        </w:tc>
      </w:tr>
      <w:tr w14:paraId="6A2E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3D3A9B4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</w:p>
        </w:tc>
        <w:tc>
          <w:tcPr>
            <w:tcW w:w="2733" w:type="dxa"/>
            <w:vAlign w:val="center"/>
          </w:tcPr>
          <w:p w14:paraId="286BC9C2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珠江商报社</w:t>
            </w:r>
          </w:p>
        </w:tc>
        <w:tc>
          <w:tcPr>
            <w:tcW w:w="5867" w:type="dxa"/>
            <w:vAlign w:val="center"/>
          </w:tcPr>
          <w:p w14:paraId="1AEBEC69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Hans"/>
              </w:rPr>
              <w:t>经济类综合性文稿策划及写作</w:t>
            </w:r>
          </w:p>
        </w:tc>
      </w:tr>
      <w:tr w14:paraId="2872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8D6E83A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4</w:t>
            </w:r>
          </w:p>
        </w:tc>
        <w:tc>
          <w:tcPr>
            <w:tcW w:w="2733" w:type="dxa"/>
            <w:vAlign w:val="center"/>
          </w:tcPr>
          <w:p w14:paraId="4C884D51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323</w:t>
            </w: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阿米巴电商商学院</w:t>
            </w:r>
          </w:p>
        </w:tc>
        <w:tc>
          <w:tcPr>
            <w:tcW w:w="5867" w:type="dxa"/>
            <w:vAlign w:val="center"/>
          </w:tcPr>
          <w:p w14:paraId="512ACF2D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Hans"/>
              </w:rPr>
              <w:t>电子商务实战内训</w:t>
            </w:r>
          </w:p>
        </w:tc>
      </w:tr>
      <w:tr w14:paraId="0014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 w14:paraId="5D9381B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5</w:t>
            </w:r>
          </w:p>
        </w:tc>
        <w:tc>
          <w:tcPr>
            <w:tcW w:w="2733" w:type="dxa"/>
            <w:vAlign w:val="center"/>
          </w:tcPr>
          <w:p w14:paraId="7F722B2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Hans"/>
              </w:rPr>
              <w:t>中国文化传媒集团有限公司</w:t>
            </w:r>
          </w:p>
        </w:tc>
        <w:tc>
          <w:tcPr>
            <w:tcW w:w="5867" w:type="dxa"/>
            <w:vAlign w:val="center"/>
          </w:tcPr>
          <w:p w14:paraId="097F8311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信息网络传播视听节目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网络文化运营</w:t>
            </w:r>
            <w:r>
              <w:rPr>
                <w:rFonts w:ascii="宋体" w:hAnsi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Hans"/>
              </w:rPr>
              <w:t>商业演出</w:t>
            </w:r>
          </w:p>
        </w:tc>
      </w:tr>
    </w:tbl>
    <w:p w14:paraId="2A2D87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 w14:paraId="100CD41E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1.教材选用</w:t>
      </w:r>
    </w:p>
    <w:p w14:paraId="535BA8B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人才培养方案的实施必须做好教学资料的配套编写工作，即通过专业核心课程的开发，做好教学内容的整合，编写具有教学特点的课程标准。后期还可以组织专业教师和外聘教师共同开发，编印成校用教材，同时编写配套的实践环节教学指导用书等，确保方案的顺利实施。</w:t>
      </w:r>
    </w:p>
    <w:p w14:paraId="48C7225E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2.图书文献配备</w:t>
      </w:r>
    </w:p>
    <w:p w14:paraId="217191E9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校内图书馆应该具有博通类书籍，如《西方政治思想史》 麦克里兰、《全球通史-1500年以前的世界》斯塔夫里阿诺斯、《悲惨世界》 雨果等；专业类书籍，如《摄影实用技艺》；期刊类书籍，如《中国记者》、《现代传播》、《新闻战线》等。</w:t>
      </w:r>
    </w:p>
    <w:p w14:paraId="155D8CE5"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/>
          <w:b/>
          <w:color w:val="00B050"/>
          <w:szCs w:val="21"/>
        </w:rPr>
      </w:pPr>
      <w:r>
        <w:rPr>
          <w:rFonts w:hint="eastAsia" w:ascii="宋体" w:hAnsi="宋体"/>
          <w:bCs/>
          <w:szCs w:val="21"/>
        </w:rPr>
        <w:t>3</w:t>
      </w:r>
      <w:r>
        <w:rPr>
          <w:rFonts w:ascii="宋体" w:hAnsi="宋体"/>
          <w:bCs/>
          <w:szCs w:val="21"/>
        </w:rPr>
        <w:t>.</w:t>
      </w:r>
      <w:r>
        <w:rPr>
          <w:rFonts w:hint="eastAsia" w:ascii="宋体" w:hAnsi="宋体"/>
          <w:bCs/>
          <w:szCs w:val="21"/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44FFD0AD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24F5656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753ED642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938"/>
        <w:gridCol w:w="6258"/>
      </w:tblGrid>
      <w:tr w14:paraId="19F5D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40" w:type="dxa"/>
            <w:gridSpan w:val="2"/>
            <w:vAlign w:val="center"/>
          </w:tcPr>
          <w:p w14:paraId="249C509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1BCCC6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5F52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077F02D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2E9C9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47E2B5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4AF0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0C0DEF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0DAFE54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2FFAFE0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5C34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8EF53C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06DC6D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5E72264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39DD7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63ADF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2372B32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024F5E3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48B2C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F23F5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19FC9E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0A10FC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69277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Align w:val="center"/>
          </w:tcPr>
          <w:p w14:paraId="0E84966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0F89E04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376CEF5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4CAA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2AEACEC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0D0ADA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747F24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641A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3108620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9A611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630C25F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2AB4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63B007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31C2A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1A9D96F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56BDD644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</w:p>
    <w:p w14:paraId="68B7AFE0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69E31ED8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49232D5E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65905460"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2868CB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709A3A67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652192B2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31509B5B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274D98F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705730E3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107E5269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3A65BC3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3425E89B">
      <w:pPr>
        <w:adjustRightInd w:val="0"/>
        <w:snapToGrid w:val="0"/>
        <w:spacing w:line="360" w:lineRule="auto"/>
        <w:jc w:val="both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5054600" cy="2900680"/>
            <wp:effectExtent l="0" t="0" r="317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r="10742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3F45F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63C88181">
      <w:pPr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79C9D22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405D9C3F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4152900" cy="8026400"/>
            <wp:effectExtent l="0" t="0" r="12700" b="0"/>
            <wp:docPr id="6" name="图片 6" descr="截屏2025-11-17 上午11.54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截屏2025-11-17 上午11.54.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C878">
      <w:pPr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41499B64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p w14:paraId="2431289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4972050" cy="8042275"/>
            <wp:effectExtent l="0" t="0" r="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0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52C2B">
      <w:r>
        <w:br w:type="page"/>
      </w:r>
    </w:p>
    <w:p w14:paraId="7EA6BF08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0935D768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5024755" cy="2748280"/>
            <wp:effectExtent l="0" t="0" r="4445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475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8D932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249CD22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E45AA">
    <w:pPr>
      <w:pStyle w:val="6"/>
      <w:jc w:val="center"/>
      <w:rPr>
        <w:rFonts w:hint="eastAsia"/>
      </w:rPr>
    </w:pPr>
  </w:p>
  <w:p w14:paraId="7C10A5E2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D4A9C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3D548BAC">
    <w:pPr>
      <w:pStyle w:val="6"/>
    </w:pPr>
  </w:p>
  <w:p w14:paraId="41FB206F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14C2148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7A5B48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EF2734"/>
    <w:multiLevelType w:val="singleLevel"/>
    <w:tmpl w:val="C7EF273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E1EDD1C6"/>
    <w:multiLevelType w:val="multilevel"/>
    <w:tmpl w:val="E1EDD1C6"/>
    <w:lvl w:ilvl="0" w:tentative="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91970B7"/>
    <w:multiLevelType w:val="singleLevel"/>
    <w:tmpl w:val="591970B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10294EBD"/>
    <w:rsid w:val="1C9F3BDB"/>
    <w:rsid w:val="27851F92"/>
    <w:rsid w:val="28B62967"/>
    <w:rsid w:val="2B325E2C"/>
    <w:rsid w:val="36C5EB8C"/>
    <w:rsid w:val="3B337E5E"/>
    <w:rsid w:val="3FC563F2"/>
    <w:rsid w:val="4D0A29E9"/>
    <w:rsid w:val="52CF04ED"/>
    <w:rsid w:val="5A5262DA"/>
    <w:rsid w:val="607F5F6E"/>
    <w:rsid w:val="60B258FA"/>
    <w:rsid w:val="66F96480"/>
    <w:rsid w:val="693779A4"/>
    <w:rsid w:val="6FDFAD67"/>
    <w:rsid w:val="6FF45072"/>
    <w:rsid w:val="75FBAEC6"/>
    <w:rsid w:val="79E17356"/>
    <w:rsid w:val="7F2E7062"/>
    <w:rsid w:val="7F5D8221"/>
    <w:rsid w:val="CDEF1268"/>
    <w:rsid w:val="DDFACAC7"/>
    <w:rsid w:val="E5FE916E"/>
    <w:rsid w:val="F9EF9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12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17</Pages>
  <Words>7336</Words>
  <Characters>7508</Characters>
  <Lines>35</Lines>
  <Paragraphs>9</Paragraphs>
  <TotalTime>3</TotalTime>
  <ScaleCrop>false</ScaleCrop>
  <LinksUpToDate>false</LinksUpToDate>
  <CharactersWithSpaces>7674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2022-09-23T18:04:00Z</dcterms:created>
  <dc:creator>Windows 用户</dc:creator>
  <cp:lastModifiedBy>WPS_1453186955</cp:lastModifiedBy>
  <dcterms:modified xsi:type="dcterms:W3CDTF">2025-11-21T04:43:11Z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eyJoZGlkIjoiYTQ0ZTY3OTBiZWI2MzA2OTllZWVmZTk0NDk1MWFjMWYiLCJ1c2VySWQiOiIyMDQ0NjUyMzYifQ==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CCEAF6C6799E4E76BE339519DBE356E5_12</vt:lpwstr>
  </property>
</Properties>
</file>