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43C6">
      <w:pPr>
        <w:snapToGrid w:val="0"/>
        <w:spacing w:line="560" w:lineRule="exact"/>
        <w:jc w:val="left"/>
        <w:rPr>
          <w:rFonts w:ascii="Times New Roman" w:hAnsi="Times New Roman" w:eastAsia="仿宋_GB2312"/>
          <w:w w:val="99"/>
          <w:sz w:val="30"/>
          <w:szCs w:val="30"/>
        </w:rPr>
      </w:pPr>
      <w:r>
        <w:rPr>
          <w:rFonts w:hint="eastAsia" w:ascii="Times New Roman" w:hAnsi="Times New Roman" w:eastAsia="仿宋_GB2312"/>
          <w:w w:val="99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w w:val="99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w w:val="99"/>
          <w:sz w:val="30"/>
          <w:szCs w:val="30"/>
        </w:rPr>
        <w:t>：教学设计评分标准</w:t>
      </w:r>
    </w:p>
    <w:tbl>
      <w:tblPr>
        <w:tblStyle w:val="3"/>
        <w:tblpPr w:leftFromText="180" w:rightFromText="180" w:vertAnchor="text" w:horzAnchor="page" w:tblpXSpec="center" w:tblpY="358"/>
        <w:tblOverlap w:val="never"/>
        <w:tblW w:w="9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313"/>
        <w:gridCol w:w="6203"/>
        <w:gridCol w:w="743"/>
      </w:tblGrid>
      <w:tr w14:paraId="294F7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5271A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29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30D6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154" w:right="14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4C9CA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2545" w:right="2541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E9AD7">
            <w:pPr>
              <w:kinsoku w:val="0"/>
              <w:overflowPunct w:val="0"/>
              <w:autoSpaceDE w:val="0"/>
              <w:autoSpaceDN w:val="0"/>
              <w:adjustRightInd w:val="0"/>
              <w:spacing w:before="151"/>
              <w:ind w:left="162" w:right="15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分值</w:t>
            </w:r>
          </w:p>
        </w:tc>
      </w:tr>
      <w:tr w14:paraId="1E444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A4A9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34138A7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3063F95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4491B31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17CA24E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0F096F8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1B3E03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47DA211A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eastAsia="宋体" w:cs="宋体"/>
                <w:kern w:val="0"/>
                <w:sz w:val="27"/>
                <w:szCs w:val="27"/>
              </w:rPr>
            </w:pPr>
          </w:p>
          <w:p w14:paraId="0D32AC78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290" w:right="28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课程设计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31A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68D5ECC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eastAsia="宋体" w:cs="宋体"/>
                <w:kern w:val="0"/>
                <w:sz w:val="34"/>
                <w:szCs w:val="34"/>
              </w:rPr>
            </w:pPr>
          </w:p>
          <w:p w14:paraId="5737EF63">
            <w:pPr>
              <w:kinsoku w:val="0"/>
              <w:overflowPunct w:val="0"/>
              <w:autoSpaceDE w:val="0"/>
              <w:autoSpaceDN w:val="0"/>
              <w:adjustRightInd w:val="0"/>
              <w:ind w:left="154" w:right="14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课程定位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519E2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1.体现新时代对高素质技术技能人才培养的新要求，明确课程性质、适用专业，以及在本专业（群）中的地位、任务和与前后课程的关系</w:t>
            </w:r>
          </w:p>
          <w:p w14:paraId="19CCCD14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2.体现职业教育类型特征的课程设计思想，课程目标符合高职专业人才培养目标定位及培养规格要求，致力于开启学生内在潜力和学习动力</w:t>
            </w:r>
          </w:p>
          <w:p w14:paraId="0A9A1D90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3.立德树人，注重知识生成、技能训练、素质提升，对专业培养目标达成具有重要的支撑作用，表述具体、完整、清晰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44F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6F026C5D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eastAsia="宋体" w:cs="宋体"/>
                <w:kern w:val="0"/>
                <w:sz w:val="34"/>
                <w:szCs w:val="34"/>
              </w:rPr>
            </w:pPr>
          </w:p>
          <w:p w14:paraId="2CA5027E">
            <w:pPr>
              <w:kinsoku w:val="0"/>
              <w:overflowPunct w:val="0"/>
              <w:autoSpaceDE w:val="0"/>
              <w:autoSpaceDN w:val="0"/>
              <w:adjustRightInd w:val="0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6258B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8725">
            <w:pPr>
              <w:kinsoku w:val="0"/>
              <w:overflowPunct w:val="0"/>
              <w:autoSpaceDE w:val="0"/>
              <w:autoSpaceDN w:val="0"/>
              <w:adjustRightInd w:val="0"/>
              <w:spacing w:before="8" w:after="1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1A40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359CD39B">
            <w:pPr>
              <w:kinsoku w:val="0"/>
              <w:overflowPunct w:val="0"/>
              <w:autoSpaceDE w:val="0"/>
              <w:autoSpaceDN w:val="0"/>
              <w:adjustRightInd w:val="0"/>
              <w:spacing w:before="290"/>
              <w:ind w:left="154" w:right="14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B11AC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1.课程内容设计凸显职业教育特征，对接职业标准和专业教学标准，紧跟生产技术前沿，及时将产业行业的新技术、新知识、新工艺、新规苑等融入教学</w:t>
            </w:r>
          </w:p>
          <w:p w14:paraId="47A951EB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2.课程内容支持教学目标，结构清晰、逻辑严密、详略适度</w:t>
            </w:r>
          </w:p>
          <w:p w14:paraId="74A15A09">
            <w:pPr>
              <w:kinsoku w:val="0"/>
              <w:overflowPunct w:val="0"/>
              <w:autoSpaceDE w:val="0"/>
              <w:autoSpaceDN w:val="0"/>
              <w:adjustRightInd w:val="0"/>
              <w:spacing w:before="1" w:line="244" w:lineRule="auto"/>
              <w:ind w:left="105" w:right="98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3.思政元素、职业精神、岗课赛证等有机融合4，教学时间安排合理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394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0A57D408">
            <w:pPr>
              <w:kinsoku w:val="0"/>
              <w:overflowPunct w:val="0"/>
              <w:autoSpaceDE w:val="0"/>
              <w:autoSpaceDN w:val="0"/>
              <w:adjustRightInd w:val="0"/>
              <w:spacing w:before="290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15</w:t>
            </w:r>
          </w:p>
        </w:tc>
      </w:tr>
      <w:tr w14:paraId="2C87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D933">
            <w:pPr>
              <w:kinsoku w:val="0"/>
              <w:overflowPunct w:val="0"/>
              <w:autoSpaceDE w:val="0"/>
              <w:autoSpaceDN w:val="0"/>
              <w:adjustRightInd w:val="0"/>
              <w:spacing w:before="8" w:after="1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E35BF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hAnsi="Times New Roman" w:eastAsia="宋体" w:cs="宋体"/>
                <w:kern w:val="0"/>
                <w:sz w:val="48"/>
                <w:szCs w:val="48"/>
              </w:rPr>
            </w:pPr>
          </w:p>
          <w:p w14:paraId="23BFF6C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54" w:right="14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课程资源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4C9CB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92" w:lineRule="exact"/>
              <w:ind w:left="105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zh-CN"/>
              </w:rPr>
              <w:t>教材选用符合《职业院校教材管理办法》等要求</w:t>
            </w:r>
          </w:p>
          <w:p w14:paraId="3AF84CBE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92" w:lineRule="exact"/>
              <w:ind w:left="105" w:leftChars="0" w:firstLine="0" w:firstLineChar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zh-CN"/>
              </w:rPr>
              <w:t>教学资源丰富多祥、质量高，能有效支撑和促进师生之间、学生之间进行资源共享、问题交流和协作学习</w:t>
            </w:r>
          </w:p>
          <w:p w14:paraId="57BCECCD">
            <w:pPr>
              <w:numPr>
                <w:numId w:val="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92" w:lineRule="exact"/>
              <w:ind w:left="105" w:leftChars="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zh-CN"/>
              </w:rPr>
              <w:t>3.课程所用教学设备（仪器）、实验（训）室满足教学要求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6A80A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hAnsi="Times New Roman" w:eastAsia="宋体" w:cs="宋体"/>
                <w:kern w:val="0"/>
                <w:sz w:val="48"/>
                <w:szCs w:val="48"/>
              </w:rPr>
            </w:pPr>
          </w:p>
          <w:p w14:paraId="44F1E3E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678DE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BDE47">
            <w:pPr>
              <w:kinsoku w:val="0"/>
              <w:overflowPunct w:val="0"/>
              <w:autoSpaceDE w:val="0"/>
              <w:autoSpaceDN w:val="0"/>
              <w:adjustRightInd w:val="0"/>
              <w:spacing w:before="8" w:after="1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03C6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eastAsia="宋体" w:cs="宋体"/>
                <w:kern w:val="0"/>
                <w:sz w:val="36"/>
                <w:szCs w:val="36"/>
              </w:rPr>
            </w:pPr>
          </w:p>
          <w:p w14:paraId="1E1A4D70">
            <w:pPr>
              <w:kinsoku w:val="0"/>
              <w:overflowPunct w:val="0"/>
              <w:autoSpaceDE w:val="0"/>
              <w:autoSpaceDN w:val="0"/>
              <w:adjustRightInd w:val="0"/>
              <w:ind w:left="154" w:right="14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教学策略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3818">
            <w:pPr>
              <w:kinsoku w:val="0"/>
              <w:overflowPunct w:val="0"/>
              <w:autoSpaceDE w:val="0"/>
              <w:autoSpaceDN w:val="0"/>
              <w:adjustRightInd w:val="0"/>
              <w:spacing w:line="305" w:lineRule="exact"/>
              <w:ind w:left="105"/>
              <w:jc w:val="left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zh-CN"/>
              </w:rPr>
              <w:t>1.教学理念先进，以学生为中心，做中学、做中教</w:t>
            </w:r>
          </w:p>
          <w:p w14:paraId="6C84BF4B">
            <w:pPr>
              <w:kinsoku w:val="0"/>
              <w:overflowPunct w:val="0"/>
              <w:autoSpaceDE w:val="0"/>
              <w:autoSpaceDN w:val="0"/>
              <w:adjustRightInd w:val="0"/>
              <w:spacing w:line="305" w:lineRule="exact"/>
              <w:ind w:left="105"/>
              <w:jc w:val="left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zh-CN"/>
              </w:rPr>
              <w:t>2.教学方法运用科学，教学组织合理、高效</w:t>
            </w:r>
          </w:p>
          <w:p w14:paraId="27EF64E4">
            <w:pPr>
              <w:kinsoku w:val="0"/>
              <w:overflowPunct w:val="0"/>
              <w:autoSpaceDE w:val="0"/>
              <w:autoSpaceDN w:val="0"/>
              <w:adjustRightInd w:val="0"/>
              <w:spacing w:line="305" w:lineRule="exact"/>
              <w:ind w:left="105"/>
              <w:jc w:val="left"/>
              <w:rPr>
                <w:rFonts w:ascii="宋体" w:hAnsi="Times New Roman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zh-CN"/>
              </w:rPr>
              <w:t>3.创新教学组织形式，采取探究式、启发式、混合式、项目式等教学方法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044C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eastAsia="宋体" w:cs="宋体"/>
                <w:kern w:val="0"/>
                <w:sz w:val="36"/>
                <w:szCs w:val="36"/>
              </w:rPr>
            </w:pPr>
          </w:p>
          <w:p w14:paraId="60733DC9">
            <w:pPr>
              <w:kinsoku w:val="0"/>
              <w:overflowPunct w:val="0"/>
              <w:autoSpaceDE w:val="0"/>
              <w:autoSpaceDN w:val="0"/>
              <w:adjustRightInd w:val="0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3B47F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A7FF">
            <w:pPr>
              <w:kinsoku w:val="0"/>
              <w:overflowPunct w:val="0"/>
              <w:autoSpaceDE w:val="0"/>
              <w:autoSpaceDN w:val="0"/>
              <w:adjustRightInd w:val="0"/>
              <w:spacing w:before="8" w:after="1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BE760">
            <w:pPr>
              <w:kinsoku w:val="0"/>
              <w:overflowPunct w:val="0"/>
              <w:autoSpaceDE w:val="0"/>
              <w:autoSpaceDN w:val="0"/>
              <w:adjustRightInd w:val="0"/>
              <w:spacing w:before="309"/>
              <w:ind w:left="154" w:right="14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课程评价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F1C7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left="105" w:right="98"/>
              <w:jc w:val="left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1.运用现代技术开展课程评价，评价方式方法灵活、多样、有效</w:t>
            </w:r>
          </w:p>
          <w:p w14:paraId="24D745BD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left="105" w:right="98"/>
              <w:jc w:val="left"/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2.全面准确反映学生的知识、技能、能力及素质提升</w:t>
            </w:r>
          </w:p>
          <w:p w14:paraId="04D102D1">
            <w:pPr>
              <w:kinsoku w:val="0"/>
              <w:overflowPunct w:val="0"/>
              <w:autoSpaceDE w:val="0"/>
              <w:autoSpaceDN w:val="0"/>
              <w:adjustRightInd w:val="0"/>
              <w:spacing w:before="3" w:line="310" w:lineRule="atLeast"/>
              <w:ind w:left="105" w:right="98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Times New Roman" w:eastAsia="宋体" w:cs="宋体"/>
                <w:spacing w:val="-10"/>
                <w:kern w:val="0"/>
                <w:sz w:val="24"/>
                <w:szCs w:val="24"/>
                <w:lang w:val="zh-CN"/>
              </w:rPr>
              <w:t>3.对接职业岗位能力要求，与职业技能等级证书等评测有机融合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9AA56">
            <w:pPr>
              <w:kinsoku w:val="0"/>
              <w:overflowPunct w:val="0"/>
              <w:autoSpaceDE w:val="0"/>
              <w:autoSpaceDN w:val="0"/>
              <w:adjustRightInd w:val="0"/>
              <w:spacing w:before="309"/>
              <w:ind w:left="5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5</w:t>
            </w:r>
          </w:p>
        </w:tc>
      </w:tr>
      <w:tr w14:paraId="32917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B5BA3">
            <w:pPr>
              <w:kinsoku w:val="0"/>
              <w:overflowPunct w:val="0"/>
              <w:autoSpaceDE w:val="0"/>
              <w:autoSpaceDN w:val="0"/>
              <w:adjustRightInd w:val="0"/>
              <w:spacing w:before="8" w:after="1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7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541E5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3382" w:right="3376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小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4355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161" w:right="15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50</w:t>
            </w:r>
          </w:p>
        </w:tc>
      </w:tr>
      <w:tr w14:paraId="07DF5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EEA32">
            <w:pPr>
              <w:kinsoku w:val="0"/>
              <w:overflowPunct w:val="0"/>
              <w:autoSpaceDE w:val="0"/>
              <w:autoSpaceDN w:val="0"/>
              <w:adjustRightInd w:val="0"/>
              <w:ind w:left="170" w:right="16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课堂教学设计</w:t>
            </w:r>
          </w:p>
          <w:p w14:paraId="299A29AA">
            <w:pPr>
              <w:kinsoku w:val="0"/>
              <w:overflowPunct w:val="0"/>
              <w:autoSpaceDE w:val="0"/>
              <w:autoSpaceDN w:val="0"/>
              <w:adjustRightInd w:val="0"/>
              <w:spacing w:before="6" w:line="289" w:lineRule="exact"/>
              <w:ind w:left="17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及录像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4CBCC">
            <w:pPr>
              <w:kinsoku w:val="0"/>
              <w:overflowPunct w:val="0"/>
              <w:autoSpaceDE w:val="0"/>
              <w:autoSpaceDN w:val="0"/>
              <w:adjustRightInd w:val="0"/>
              <w:spacing w:before="153" w:line="244" w:lineRule="auto"/>
              <w:ind w:left="294" w:right="166" w:hanging="12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学情及内容分析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A3545">
            <w:pPr>
              <w:kinsoku w:val="0"/>
              <w:overflowPunct w:val="0"/>
              <w:autoSpaceDE w:val="0"/>
              <w:autoSpaceDN w:val="0"/>
              <w:adjustRightInd w:val="0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把握学生的学习基础及学习态度等特征</w:t>
            </w:r>
          </w:p>
          <w:p w14:paraId="581DBE2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教学内容组织依据课程标准</w:t>
            </w:r>
          </w:p>
          <w:p w14:paraId="65767D0A">
            <w:pPr>
              <w:kinsoku w:val="0"/>
              <w:overflowPunct w:val="0"/>
              <w:autoSpaceDE w:val="0"/>
              <w:autoSpaceDN w:val="0"/>
              <w:adjustRightInd w:val="0"/>
              <w:spacing w:before="5" w:line="289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教学容量恰当，重点、难点突出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AF87C">
            <w:pPr>
              <w:kinsoku w:val="0"/>
              <w:overflowPunct w:val="0"/>
              <w:autoSpaceDE w:val="0"/>
              <w:autoSpaceDN w:val="0"/>
              <w:adjustRightInd w:val="0"/>
              <w:spacing w:before="309"/>
              <w:ind w:left="5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8</w:t>
            </w:r>
          </w:p>
        </w:tc>
      </w:tr>
      <w:tr w14:paraId="44B5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1D7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69F11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174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72A6B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105"/>
              <w:jc w:val="left"/>
              <w:rPr>
                <w:rFonts w:ascii="宋体" w:hAnsi="Times New Roman" w:eastAsia="宋体" w:cs="宋体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spacing w:val="-12"/>
                <w:kern w:val="0"/>
                <w:sz w:val="24"/>
                <w:szCs w:val="24"/>
              </w:rPr>
              <w:t>教学目标明确、具体，可操作性强，符合学生认知水平</w:t>
            </w:r>
          </w:p>
          <w:p w14:paraId="4A67B7F1">
            <w:pPr>
              <w:kinsoku w:val="0"/>
              <w:overflowPunct w:val="0"/>
              <w:autoSpaceDE w:val="0"/>
              <w:autoSpaceDN w:val="0"/>
              <w:adjustRightInd w:val="0"/>
              <w:spacing w:before="2" w:line="271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教学目标完整，包括认知、能力、素养等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1EAB">
            <w:pPr>
              <w:kinsoku w:val="0"/>
              <w:overflowPunct w:val="0"/>
              <w:autoSpaceDE w:val="0"/>
              <w:autoSpaceDN w:val="0"/>
              <w:adjustRightInd w:val="0"/>
              <w:spacing w:before="174"/>
              <w:ind w:left="5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8</w:t>
            </w:r>
          </w:p>
        </w:tc>
      </w:tr>
      <w:tr w14:paraId="13A45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29D14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1FE8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宋体" w:hAnsi="Times New Roman" w:eastAsia="宋体" w:cs="宋体"/>
                <w:kern w:val="0"/>
                <w:sz w:val="37"/>
                <w:szCs w:val="37"/>
              </w:rPr>
            </w:pPr>
          </w:p>
          <w:p w14:paraId="0D1BC684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94" w:right="166" w:hanging="12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教学方法与手段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D73FF">
            <w:pPr>
              <w:kinsoku w:val="0"/>
              <w:overflowPunct w:val="0"/>
              <w:autoSpaceDE w:val="0"/>
              <w:autoSpaceDN w:val="0"/>
              <w:adjustRightInd w:val="0"/>
              <w:spacing w:before="53" w:line="175" w:lineRule="auto"/>
              <w:ind w:left="105" w:right="98"/>
              <w:jc w:val="left"/>
              <w:rPr>
                <w:rFonts w:ascii="方正小标宋简体" w:hAnsi="Times New Roman" w:eastAsia="方正小标宋简体" w:cs="方正小标宋简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spacing w:val="-9"/>
                <w:kern w:val="0"/>
                <w:sz w:val="24"/>
                <w:szCs w:val="24"/>
              </w:rPr>
              <w:t>以学生为本，教学方法运用得当，体现</w:t>
            </w:r>
            <w:r>
              <w:rPr>
                <w:rFonts w:hint="eastAsia" w:ascii="方正小标宋简体" w:hAnsi="Times New Roman" w:eastAsia="方正小标宋简体" w:cs="方正小标宋简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Times New Roman" w:eastAsia="宋体" w:cs="宋体"/>
                <w:spacing w:val="-8"/>
                <w:kern w:val="0"/>
                <w:sz w:val="24"/>
                <w:szCs w:val="24"/>
              </w:rPr>
              <w:t>做中学、做中教</w:t>
            </w:r>
            <w:r>
              <w:rPr>
                <w:rFonts w:hint="eastAsia" w:ascii="方正小标宋简体" w:hAnsi="Times New Roman" w:eastAsia="方正小标宋简体" w:cs="方正小标宋简体"/>
                <w:spacing w:val="-8"/>
                <w:kern w:val="0"/>
                <w:sz w:val="24"/>
                <w:szCs w:val="24"/>
              </w:rPr>
              <w:t>”</w:t>
            </w:r>
          </w:p>
          <w:p w14:paraId="63ECE713">
            <w:pPr>
              <w:kinsoku w:val="0"/>
              <w:overflowPunct w:val="0"/>
              <w:autoSpaceDE w:val="0"/>
              <w:autoSpaceDN w:val="0"/>
              <w:adjustRightInd w:val="0"/>
              <w:spacing w:line="278" w:lineRule="exact"/>
              <w:ind w:left="105"/>
              <w:jc w:val="left"/>
              <w:rPr>
                <w:rFonts w:ascii="宋体" w:hAnsi="Times New Roman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spacing w:val="-10"/>
                <w:kern w:val="0"/>
                <w:sz w:val="24"/>
                <w:szCs w:val="24"/>
              </w:rPr>
              <w:t>教学资源选取科学、合理，多媒体运用适时、适度、适</w:t>
            </w:r>
          </w:p>
          <w:p w14:paraId="303BA706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量、高效</w:t>
            </w:r>
          </w:p>
          <w:p w14:paraId="6F1E0EBC">
            <w:pPr>
              <w:kinsoku w:val="0"/>
              <w:overflowPunct w:val="0"/>
              <w:autoSpaceDE w:val="0"/>
              <w:autoSpaceDN w:val="0"/>
              <w:adjustRightInd w:val="0"/>
              <w:spacing w:before="5" w:line="270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积极运用新科技，开展智慧教学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6D35F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jc w:val="left"/>
              <w:rPr>
                <w:rFonts w:ascii="宋体" w:hAnsi="Times New Roman" w:eastAsia="宋体" w:cs="宋体"/>
                <w:kern w:val="0"/>
                <w:sz w:val="50"/>
                <w:szCs w:val="50"/>
              </w:rPr>
            </w:pPr>
          </w:p>
          <w:p w14:paraId="3610388E">
            <w:pPr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4</w:t>
            </w:r>
          </w:p>
        </w:tc>
      </w:tr>
      <w:tr w14:paraId="4AA1B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0FC2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052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7FEE16E8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48"/>
                <w:szCs w:val="48"/>
              </w:rPr>
            </w:pPr>
          </w:p>
          <w:p w14:paraId="08BDF6B6">
            <w:pPr>
              <w:kinsoku w:val="0"/>
              <w:overflowPunct w:val="0"/>
              <w:autoSpaceDE w:val="0"/>
              <w:autoSpaceDN w:val="0"/>
              <w:adjustRightInd w:val="0"/>
              <w:ind w:left="174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CDDB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105" w:right="98"/>
              <w:jc w:val="left"/>
              <w:rPr>
                <w:rFonts w:ascii="宋体" w:hAnsi="Times New Roman" w:eastAsia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spacing w:val="-10"/>
                <w:kern w:val="0"/>
                <w:sz w:val="24"/>
                <w:szCs w:val="24"/>
              </w:rPr>
              <w:t>教学过程对接生产过程，寓思政教育、职业素养培养于教学过程中</w:t>
            </w:r>
          </w:p>
          <w:p w14:paraId="48C27F1E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教学思路清晰，教学内容呈现层次分明，科学、准确</w:t>
            </w:r>
          </w:p>
          <w:p w14:paraId="669FAD92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教学时间安排合理，教学环节完整、紧凑</w:t>
            </w:r>
          </w:p>
          <w:p w14:paraId="0481645C">
            <w:pPr>
              <w:kinsoku w:val="0"/>
              <w:overflowPunct w:val="0"/>
              <w:autoSpaceDE w:val="0"/>
              <w:autoSpaceDN w:val="0"/>
              <w:adjustRightInd w:val="0"/>
              <w:spacing w:before="5" w:line="242" w:lineRule="auto"/>
              <w:ind w:left="105" w:right="-29"/>
              <w:jc w:val="left"/>
              <w:rPr>
                <w:rFonts w:ascii="宋体" w:hAnsi="Times New Roman" w:eastAsia="宋体" w:cs="宋体"/>
                <w:spacing w:val="-18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教学评价方式方法合理，能够检测教学目标的达成度，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促进学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生反思与学习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                            5.</w:t>
            </w:r>
            <w:r>
              <w:rPr>
                <w:rFonts w:hint="eastAsia" w:ascii="宋体" w:hAnsi="Times New Roman" w:eastAsia="宋体" w:cs="宋体"/>
                <w:spacing w:val="-18"/>
                <w:kern w:val="0"/>
                <w:sz w:val="24"/>
                <w:szCs w:val="24"/>
              </w:rPr>
              <w:t>录像内容主题明确，师生互动交流适度；画面清晰流畅，</w:t>
            </w:r>
          </w:p>
          <w:p w14:paraId="39532C08">
            <w:pPr>
              <w:kinsoku w:val="0"/>
              <w:overflowPunct w:val="0"/>
              <w:autoSpaceDE w:val="0"/>
              <w:autoSpaceDN w:val="0"/>
              <w:adjustRightInd w:val="0"/>
              <w:spacing w:before="2" w:line="273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声音清晰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3253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0FEFE59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48"/>
                <w:szCs w:val="48"/>
              </w:rPr>
            </w:pPr>
          </w:p>
          <w:p w14:paraId="2EDD9054">
            <w:pPr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8</w:t>
            </w:r>
          </w:p>
        </w:tc>
      </w:tr>
      <w:tr w14:paraId="4B807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2EECF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2641">
            <w:pPr>
              <w:kinsoku w:val="0"/>
              <w:overflowPunct w:val="0"/>
              <w:autoSpaceDE w:val="0"/>
              <w:autoSpaceDN w:val="0"/>
              <w:adjustRightInd w:val="0"/>
              <w:spacing w:before="18" w:line="270" w:lineRule="exact"/>
              <w:ind w:left="174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C271C">
            <w:pPr>
              <w:kinsoku w:val="0"/>
              <w:overflowPunct w:val="0"/>
              <w:autoSpaceDE w:val="0"/>
              <w:autoSpaceDN w:val="0"/>
              <w:adjustRightInd w:val="0"/>
              <w:spacing w:before="18" w:line="270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能总结分析教学成效及问题，并提出改进措施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AD411">
            <w:pPr>
              <w:kinsoku w:val="0"/>
              <w:overflowPunct w:val="0"/>
              <w:autoSpaceDE w:val="0"/>
              <w:autoSpaceDN w:val="0"/>
              <w:adjustRightInd w:val="0"/>
              <w:spacing w:before="18" w:line="270" w:lineRule="exact"/>
              <w:ind w:left="3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429D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A39DD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7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32730">
            <w:pPr>
              <w:kinsoku w:val="0"/>
              <w:overflowPunct w:val="0"/>
              <w:autoSpaceDE w:val="0"/>
              <w:autoSpaceDN w:val="0"/>
              <w:adjustRightInd w:val="0"/>
              <w:spacing w:before="21" w:line="271" w:lineRule="exact"/>
              <w:ind w:left="3382" w:right="3376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小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D6466">
            <w:pPr>
              <w:kinsoku w:val="0"/>
              <w:overflowPunct w:val="0"/>
              <w:autoSpaceDE w:val="0"/>
              <w:autoSpaceDN w:val="0"/>
              <w:adjustRightInd w:val="0"/>
              <w:spacing w:before="21" w:line="271" w:lineRule="exact"/>
              <w:ind w:left="161" w:right="15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30</w:t>
            </w:r>
          </w:p>
        </w:tc>
      </w:tr>
      <w:tr w14:paraId="32DE5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07A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 w:val="38"/>
                <w:szCs w:val="38"/>
              </w:rPr>
            </w:pPr>
          </w:p>
          <w:p w14:paraId="32530847">
            <w:pPr>
              <w:kinsoku w:val="0"/>
              <w:overflowPunct w:val="0"/>
              <w:autoSpaceDE w:val="0"/>
              <w:autoSpaceDN w:val="0"/>
              <w:adjustRightInd w:val="0"/>
              <w:spacing w:before="321" w:line="244" w:lineRule="auto"/>
              <w:ind w:left="170" w:right="160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课堂教学资源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2CE4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</w:p>
          <w:p w14:paraId="1376AF70">
            <w:pPr>
              <w:kinsoku w:val="0"/>
              <w:overflowPunct w:val="0"/>
              <w:autoSpaceDE w:val="0"/>
              <w:autoSpaceDN w:val="0"/>
              <w:adjustRightInd w:val="0"/>
              <w:ind w:left="174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内容设计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D546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素材丰富，形式多样</w:t>
            </w:r>
          </w:p>
          <w:p w14:paraId="3367A72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设计新颖，美观大方</w:t>
            </w:r>
          </w:p>
          <w:p w14:paraId="16549722">
            <w:pPr>
              <w:kinsoku w:val="0"/>
              <w:overflowPunct w:val="0"/>
              <w:autoSpaceDE w:val="0"/>
              <w:autoSpaceDN w:val="0"/>
              <w:adjustRightInd w:val="0"/>
              <w:spacing w:before="2" w:line="271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突显新科技及现代教育技术应用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DAB0E">
            <w:pPr>
              <w:kinsoku w:val="0"/>
              <w:overflowPunct w:val="0"/>
              <w:autoSpaceDE w:val="0"/>
              <w:autoSpaceDN w:val="0"/>
              <w:adjustRightInd w:val="0"/>
              <w:spacing w:before="330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07ADD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DD00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93FC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</w:p>
          <w:p w14:paraId="758DD36F">
            <w:pPr>
              <w:kinsoku w:val="0"/>
              <w:overflowPunct w:val="0"/>
              <w:autoSpaceDE w:val="0"/>
              <w:autoSpaceDN w:val="0"/>
              <w:adjustRightInd w:val="0"/>
              <w:ind w:left="174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科学规范</w:t>
            </w:r>
          </w:p>
        </w:tc>
        <w:tc>
          <w:tcPr>
            <w:tcW w:w="6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C6B9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体现现代职业教育教学理念</w:t>
            </w:r>
          </w:p>
          <w:p w14:paraId="10BBFFB1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有利于调动学生学习兴趣，有利于提高教学效率</w:t>
            </w:r>
          </w:p>
          <w:p w14:paraId="5F718D3A">
            <w:pPr>
              <w:kinsoku w:val="0"/>
              <w:overflowPunct w:val="0"/>
              <w:autoSpaceDE w:val="0"/>
              <w:autoSpaceDN w:val="0"/>
              <w:adjustRightInd w:val="0"/>
              <w:spacing w:before="5" w:line="270" w:lineRule="exact"/>
              <w:ind w:left="105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内容科学、正确、规范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9A66">
            <w:pPr>
              <w:kinsoku w:val="0"/>
              <w:overflowPunct w:val="0"/>
              <w:autoSpaceDE w:val="0"/>
              <w:autoSpaceDN w:val="0"/>
              <w:adjustRightInd w:val="0"/>
              <w:spacing w:before="333"/>
              <w:ind w:left="162" w:right="157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29781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DA25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hAnsi="Times New Roman" w:eastAsia="宋体" w:cs="宋体"/>
                <w:kern w:val="0"/>
                <w:sz w:val="2"/>
                <w:szCs w:val="2"/>
              </w:rPr>
            </w:pPr>
          </w:p>
        </w:tc>
        <w:tc>
          <w:tcPr>
            <w:tcW w:w="7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03D62">
            <w:pPr>
              <w:kinsoku w:val="0"/>
              <w:overflowPunct w:val="0"/>
              <w:autoSpaceDE w:val="0"/>
              <w:autoSpaceDN w:val="0"/>
              <w:adjustRightInd w:val="0"/>
              <w:spacing w:before="18" w:line="271" w:lineRule="exact"/>
              <w:ind w:left="3382" w:right="3376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小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C59AF">
            <w:pPr>
              <w:kinsoku w:val="0"/>
              <w:overflowPunct w:val="0"/>
              <w:autoSpaceDE w:val="0"/>
              <w:autoSpaceDN w:val="0"/>
              <w:adjustRightInd w:val="0"/>
              <w:spacing w:before="18" w:line="271" w:lineRule="exact"/>
              <w:ind w:left="161" w:right="15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20</w:t>
            </w:r>
          </w:p>
        </w:tc>
      </w:tr>
      <w:tr w14:paraId="68E40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C4E34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3973" w:right="3969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F12E">
            <w:pPr>
              <w:kinsoku w:val="0"/>
              <w:overflowPunct w:val="0"/>
              <w:autoSpaceDE w:val="0"/>
              <w:autoSpaceDN w:val="0"/>
              <w:adjustRightInd w:val="0"/>
              <w:spacing w:before="117"/>
              <w:ind w:left="162" w:right="158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100</w:t>
            </w:r>
          </w:p>
        </w:tc>
      </w:tr>
    </w:tbl>
    <w:p w14:paraId="688AC22C">
      <w:pPr>
        <w:kinsoku w:val="0"/>
        <w:overflowPunct w:val="0"/>
        <w:autoSpaceDE w:val="0"/>
        <w:autoSpaceDN w:val="0"/>
        <w:adjustRightInd w:val="0"/>
        <w:spacing w:before="21" w:line="244" w:lineRule="auto"/>
        <w:ind w:left="349" w:right="315"/>
        <w:jc w:val="left"/>
        <w:rPr>
          <w:rFonts w:ascii="宋体" w:hAnsi="Times New Roman" w:eastAsia="宋体" w:cs="宋体"/>
          <w:kern w:val="0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24"/>
          <w:szCs w:val="24"/>
        </w:rPr>
        <w:t>注：教学录像如果判定为不是教学实录，不是一镜到底拍摄，而是通过剪辑、渲染而成的，“课堂教学设计及录像”评定分数为</w:t>
      </w:r>
      <w:r>
        <w:rPr>
          <w:rFonts w:ascii="宋体" w:hAnsi="Times New Roman" w:eastAsia="宋体" w:cs="宋体"/>
          <w:kern w:val="0"/>
          <w:sz w:val="24"/>
          <w:szCs w:val="24"/>
        </w:rPr>
        <w:t xml:space="preserve"> 0 </w:t>
      </w:r>
      <w:r>
        <w:rPr>
          <w:rFonts w:hint="eastAsia" w:ascii="宋体" w:hAnsi="Times New Roman" w:eastAsia="宋体" w:cs="宋体"/>
          <w:kern w:val="0"/>
          <w:sz w:val="24"/>
          <w:szCs w:val="24"/>
        </w:rPr>
        <w:t>分。</w:t>
      </w:r>
    </w:p>
    <w:p w14:paraId="176FA029">
      <w:pPr>
        <w:ind w:firstLine="640" w:firstLineChars="200"/>
        <w:rPr>
          <w:rFonts w:ascii="方正小标宋简体" w:eastAsia="方正小标宋简体" w:cs="黑体"/>
          <w:sz w:val="32"/>
          <w:szCs w:val="44"/>
        </w:rPr>
      </w:pPr>
    </w:p>
    <w:p w14:paraId="23D2D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74223"/>
    <w:multiLevelType w:val="singleLevel"/>
    <w:tmpl w:val="A6C742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72A27"/>
    <w:rsid w:val="119A6CAC"/>
    <w:rsid w:val="16E064EE"/>
    <w:rsid w:val="700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1161</Characters>
  <Lines>0</Lines>
  <Paragraphs>0</Paragraphs>
  <TotalTime>1</TotalTime>
  <ScaleCrop>false</ScaleCrop>
  <LinksUpToDate>false</LinksUpToDate>
  <CharactersWithSpaces>1198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2024-01-05T08:04:00Z</dcterms:created>
  <dc:creator>吴绍华</dc:creator>
  <cp:lastModifiedBy>李思维</cp:lastModifiedBy>
  <dcterms:modified xsi:type="dcterms:W3CDTF">2026-05-19T03:35:30Z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12708AD69AD74AC59BCA8C1953015C95_13</vt:lpwstr>
  </property>
  <property fmtid="{D5CDD505-2E9C-101B-9397-08002B2CF9AE}" pid="4" name="KSOTemplateDocerSaveRecord">
    <vt:lpwstr>eyJoZGlkIjoiNWFkMTUyYjk1YzA0NDE0MmVhMDhiNTE5ZGE3YjQ0MTMiLCJ1c2VySWQiOiIyNDYyNTAwMzMifQ==</vt:lpwstr>
  </property>
</Properties>
</file>