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561E" w:rsidRPr="00484D78" w:rsidRDefault="000E561E" w:rsidP="00E73583">
      <w:pPr>
        <w:tabs>
          <w:tab w:val="left" w:pos="3010"/>
        </w:tabs>
        <w:jc w:val="center"/>
        <w:rPr>
          <w:rFonts w:ascii="方正小标宋简体" w:eastAsia="方正小标宋简体"/>
          <w:b/>
          <w:sz w:val="36"/>
          <w:szCs w:val="36"/>
        </w:rPr>
      </w:pPr>
      <w:r w:rsidRPr="00484D78">
        <w:rPr>
          <w:rFonts w:ascii="方正小标宋简体" w:eastAsia="方正小标宋简体" w:hint="eastAsia"/>
          <w:b/>
          <w:sz w:val="36"/>
          <w:szCs w:val="36"/>
        </w:rPr>
        <w:t>广东茂名幼儿师范专科学校</w:t>
      </w:r>
    </w:p>
    <w:p w:rsidR="000E561E" w:rsidRDefault="000E561E" w:rsidP="00C93264">
      <w:pPr>
        <w:tabs>
          <w:tab w:val="left" w:pos="3010"/>
        </w:tabs>
        <w:jc w:val="center"/>
        <w:rPr>
          <w:rFonts w:ascii="方正小标宋简体" w:eastAsia="方正小标宋简体"/>
          <w:b/>
          <w:sz w:val="36"/>
          <w:szCs w:val="36"/>
        </w:rPr>
      </w:pPr>
      <w:r w:rsidRPr="00484D78">
        <w:rPr>
          <w:rFonts w:ascii="方正小标宋简体" w:eastAsia="方正小标宋简体"/>
          <w:b/>
          <w:sz w:val="36"/>
          <w:szCs w:val="36"/>
        </w:rPr>
        <w:t>201</w:t>
      </w:r>
      <w:r w:rsidR="004B3AC3">
        <w:rPr>
          <w:rFonts w:ascii="方正小标宋简体" w:eastAsia="方正小标宋简体"/>
          <w:b/>
          <w:sz w:val="36"/>
          <w:szCs w:val="36"/>
        </w:rPr>
        <w:t>8</w:t>
      </w:r>
      <w:r w:rsidRPr="00484D78">
        <w:rPr>
          <w:rFonts w:ascii="方正小标宋简体" w:eastAsia="方正小标宋简体"/>
          <w:b/>
          <w:sz w:val="36"/>
          <w:szCs w:val="36"/>
        </w:rPr>
        <w:t>—</w:t>
      </w:r>
      <w:r w:rsidRPr="00484D78">
        <w:rPr>
          <w:rFonts w:ascii="方正小标宋简体" w:eastAsia="方正小标宋简体"/>
          <w:b/>
          <w:sz w:val="36"/>
          <w:szCs w:val="36"/>
        </w:rPr>
        <w:t>201</w:t>
      </w:r>
      <w:r w:rsidR="004B3AC3">
        <w:rPr>
          <w:rFonts w:ascii="方正小标宋简体" w:eastAsia="方正小标宋简体"/>
          <w:b/>
          <w:sz w:val="36"/>
          <w:szCs w:val="36"/>
        </w:rPr>
        <w:t>9</w:t>
      </w:r>
      <w:r w:rsidRPr="00484D78">
        <w:rPr>
          <w:rFonts w:ascii="方正小标宋简体" w:eastAsia="方正小标宋简体" w:hint="eastAsia"/>
          <w:b/>
          <w:sz w:val="36"/>
          <w:szCs w:val="36"/>
        </w:rPr>
        <w:t>学年第</w:t>
      </w:r>
      <w:r w:rsidR="004B3AC3">
        <w:rPr>
          <w:rFonts w:ascii="方正小标宋简体" w:eastAsia="方正小标宋简体" w:hint="eastAsia"/>
          <w:b/>
          <w:sz w:val="36"/>
          <w:szCs w:val="36"/>
        </w:rPr>
        <w:t>一</w:t>
      </w:r>
      <w:r w:rsidRPr="00484D78">
        <w:rPr>
          <w:rFonts w:ascii="方正小标宋简体" w:eastAsia="方正小标宋简体" w:hint="eastAsia"/>
          <w:b/>
          <w:sz w:val="36"/>
          <w:szCs w:val="36"/>
        </w:rPr>
        <w:t>学期教研组、组长及组员名单</w:t>
      </w:r>
    </w:p>
    <w:p w:rsidR="004B3AC3" w:rsidRPr="004B3AC3" w:rsidRDefault="004B3AC3" w:rsidP="00C93264">
      <w:pPr>
        <w:tabs>
          <w:tab w:val="left" w:pos="3010"/>
        </w:tabs>
        <w:jc w:val="center"/>
        <w:rPr>
          <w:rFonts w:ascii="方正小标宋简体" w:eastAsia="方正小标宋简体" w:hint="eastAsia"/>
          <w:color w:val="FF0000"/>
          <w:sz w:val="24"/>
        </w:rPr>
      </w:pPr>
      <w:r>
        <w:rPr>
          <w:rFonts w:ascii="方正小标宋简体" w:eastAsia="方正小标宋简体" w:hint="eastAsia"/>
          <w:color w:val="FF0000"/>
          <w:sz w:val="24"/>
        </w:rPr>
        <w:t>（</w:t>
      </w:r>
      <w:r w:rsidRPr="004B3AC3">
        <w:rPr>
          <w:rFonts w:ascii="方正小标宋简体" w:eastAsia="方正小标宋简体" w:hint="eastAsia"/>
          <w:color w:val="FF0000"/>
          <w:sz w:val="24"/>
        </w:rPr>
        <w:t>表中数据为2</w:t>
      </w:r>
      <w:r w:rsidRPr="004B3AC3">
        <w:rPr>
          <w:rFonts w:ascii="方正小标宋简体" w:eastAsia="方正小标宋简体"/>
          <w:color w:val="FF0000"/>
          <w:sz w:val="24"/>
        </w:rPr>
        <w:t>017-2018</w:t>
      </w:r>
      <w:r w:rsidRPr="004B3AC3">
        <w:rPr>
          <w:rFonts w:ascii="方正小标宋简体" w:eastAsia="方正小标宋简体" w:hint="eastAsia"/>
          <w:color w:val="FF0000"/>
          <w:sz w:val="24"/>
        </w:rPr>
        <w:t>学年第二学期的数据，仅供参考</w:t>
      </w:r>
      <w:r>
        <w:rPr>
          <w:rFonts w:ascii="方正小标宋简体" w:eastAsia="方正小标宋简体" w:hint="eastAsia"/>
          <w:color w:val="FF0000"/>
          <w:sz w:val="24"/>
        </w:rPr>
        <w:t>，请自行修改，可增、</w:t>
      </w:r>
      <w:proofErr w:type="gramStart"/>
      <w:r>
        <w:rPr>
          <w:rFonts w:ascii="方正小标宋简体" w:eastAsia="方正小标宋简体" w:hint="eastAsia"/>
          <w:color w:val="FF0000"/>
          <w:sz w:val="24"/>
        </w:rPr>
        <w:t>删</w:t>
      </w:r>
      <w:proofErr w:type="gramEnd"/>
      <w:r>
        <w:rPr>
          <w:rFonts w:ascii="方正小标宋简体" w:eastAsia="方正小标宋简体" w:hint="eastAsia"/>
          <w:color w:val="FF0000"/>
          <w:sz w:val="24"/>
        </w:rPr>
        <w:t>、拼、拆）</w:t>
      </w:r>
    </w:p>
    <w:tbl>
      <w:tblPr>
        <w:tblW w:w="95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9"/>
        <w:gridCol w:w="498"/>
        <w:gridCol w:w="2069"/>
        <w:gridCol w:w="1109"/>
        <w:gridCol w:w="5386"/>
      </w:tblGrid>
      <w:tr w:rsidR="000E561E" w:rsidRPr="00B1784C" w:rsidTr="00AD033C">
        <w:trPr>
          <w:trHeight w:val="561"/>
          <w:jc w:val="center"/>
        </w:trPr>
        <w:tc>
          <w:tcPr>
            <w:tcW w:w="1017" w:type="dxa"/>
            <w:gridSpan w:val="2"/>
            <w:vMerge w:val="restart"/>
            <w:shd w:val="clear" w:color="auto" w:fill="FBD4B4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040193">
              <w:rPr>
                <w:rFonts w:eastAsia="仿宋_GB2312" w:hint="eastAsia"/>
                <w:b/>
                <w:szCs w:val="21"/>
              </w:rPr>
              <w:t>系</w:t>
            </w:r>
            <w:r w:rsidRPr="00040193">
              <w:rPr>
                <w:rFonts w:eastAsia="仿宋_GB2312"/>
                <w:b/>
                <w:szCs w:val="21"/>
              </w:rPr>
              <w:t>(</w:t>
            </w:r>
            <w:r w:rsidR="004B3AC3">
              <w:rPr>
                <w:rFonts w:eastAsia="仿宋_GB2312" w:hint="eastAsia"/>
                <w:b/>
                <w:szCs w:val="21"/>
              </w:rPr>
              <w:t>院</w:t>
            </w:r>
            <w:r w:rsidRPr="00040193">
              <w:rPr>
                <w:rFonts w:eastAsia="仿宋_GB2312"/>
                <w:b/>
                <w:szCs w:val="21"/>
              </w:rPr>
              <w:t>)</w:t>
            </w:r>
          </w:p>
        </w:tc>
        <w:tc>
          <w:tcPr>
            <w:tcW w:w="2069" w:type="dxa"/>
            <w:vMerge w:val="restart"/>
            <w:shd w:val="clear" w:color="auto" w:fill="FBD4B4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040193">
              <w:rPr>
                <w:rFonts w:eastAsia="仿宋_GB2312" w:hint="eastAsia"/>
                <w:b/>
                <w:szCs w:val="21"/>
              </w:rPr>
              <w:t>教研组名称</w:t>
            </w:r>
          </w:p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040193">
              <w:rPr>
                <w:rFonts w:eastAsia="仿宋_GB2312" w:hint="eastAsia"/>
                <w:b/>
                <w:szCs w:val="21"/>
              </w:rPr>
              <w:t>及组长信息</w:t>
            </w:r>
          </w:p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b/>
                <w:szCs w:val="21"/>
              </w:rPr>
              <w:t>(</w:t>
            </w:r>
            <w:r w:rsidRPr="00040193">
              <w:rPr>
                <w:rFonts w:eastAsia="仿宋_GB2312" w:hint="eastAsia"/>
                <w:b/>
                <w:szCs w:val="21"/>
              </w:rPr>
              <w:t>姓名、职称、任教课程</w:t>
            </w:r>
            <w:r w:rsidRPr="00040193">
              <w:rPr>
                <w:rFonts w:eastAsia="仿宋_GB2312"/>
                <w:b/>
                <w:szCs w:val="21"/>
              </w:rPr>
              <w:t>)</w:t>
            </w:r>
          </w:p>
        </w:tc>
        <w:tc>
          <w:tcPr>
            <w:tcW w:w="6495" w:type="dxa"/>
            <w:gridSpan w:val="2"/>
            <w:shd w:val="clear" w:color="auto" w:fill="FBD4B4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040193">
              <w:rPr>
                <w:rFonts w:eastAsia="仿宋_GB2312" w:hint="eastAsia"/>
                <w:b/>
                <w:szCs w:val="21"/>
              </w:rPr>
              <w:t>组员信息</w:t>
            </w:r>
          </w:p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（含跨系教师，跨系教师仅参加相应教研组的活动，不改变其行政隶属关系，整个学期都不任课的，不必列出）</w:t>
            </w:r>
          </w:p>
        </w:tc>
      </w:tr>
      <w:tr w:rsidR="000E561E" w:rsidRPr="00B1784C" w:rsidTr="00AD033C">
        <w:trPr>
          <w:trHeight w:val="561"/>
          <w:jc w:val="center"/>
        </w:trPr>
        <w:tc>
          <w:tcPr>
            <w:tcW w:w="1017" w:type="dxa"/>
            <w:gridSpan w:val="2"/>
            <w:vMerge/>
            <w:shd w:val="clear" w:color="auto" w:fill="FBD4B4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shd w:val="clear" w:color="auto" w:fill="FBD4B4"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shd w:val="clear" w:color="auto" w:fill="FBD4B4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b/>
                <w:szCs w:val="21"/>
              </w:rPr>
              <w:t>姓　名</w:t>
            </w:r>
          </w:p>
        </w:tc>
        <w:tc>
          <w:tcPr>
            <w:tcW w:w="5386" w:type="dxa"/>
            <w:shd w:val="clear" w:color="auto" w:fill="FBD4B4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b/>
                <w:szCs w:val="21"/>
              </w:rPr>
              <w:t>任教课程名称（属于本组的，全部要列出）</w:t>
            </w:r>
          </w:p>
        </w:tc>
      </w:tr>
      <w:tr w:rsidR="000E561E" w:rsidRPr="00B1784C" w:rsidTr="00AD033C">
        <w:trPr>
          <w:trHeight w:val="561"/>
          <w:jc w:val="center"/>
        </w:trPr>
        <w:tc>
          <w:tcPr>
            <w:tcW w:w="519" w:type="dxa"/>
            <w:vMerge w:val="restart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040193">
              <w:rPr>
                <w:rFonts w:eastAsia="仿宋_GB2312" w:hint="eastAsia"/>
                <w:b/>
                <w:szCs w:val="21"/>
              </w:rPr>
              <w:t>教育系</w:t>
            </w:r>
          </w:p>
        </w:tc>
        <w:tc>
          <w:tcPr>
            <w:tcW w:w="498" w:type="dxa"/>
            <w:vMerge w:val="restart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1</w:t>
            </w:r>
          </w:p>
        </w:tc>
        <w:tc>
          <w:tcPr>
            <w:tcW w:w="2069" w:type="dxa"/>
            <w:vMerge w:val="restart"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教心组</w:t>
            </w:r>
          </w:p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姓名：李妙兰</w:t>
            </w:r>
          </w:p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职称：副教授</w:t>
            </w:r>
          </w:p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任教课程：教育学</w:t>
            </w:r>
          </w:p>
        </w:tc>
        <w:tc>
          <w:tcPr>
            <w:tcW w:w="1109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黎雪琼</w:t>
            </w:r>
            <w:proofErr w:type="gramEnd"/>
          </w:p>
        </w:tc>
        <w:tc>
          <w:tcPr>
            <w:tcW w:w="5386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学前儿童发展心理学</w:t>
            </w:r>
          </w:p>
        </w:tc>
      </w:tr>
      <w:tr w:rsidR="000E561E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冼胜佳</w:t>
            </w:r>
          </w:p>
        </w:tc>
        <w:tc>
          <w:tcPr>
            <w:tcW w:w="5386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教育学</w:t>
            </w:r>
          </w:p>
        </w:tc>
      </w:tr>
      <w:tr w:rsidR="000E561E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巫昭海</w:t>
            </w:r>
          </w:p>
        </w:tc>
        <w:tc>
          <w:tcPr>
            <w:tcW w:w="5386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心理学</w:t>
            </w:r>
          </w:p>
        </w:tc>
      </w:tr>
      <w:tr w:rsidR="000E561E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袁文萍</w:t>
            </w:r>
          </w:p>
        </w:tc>
        <w:tc>
          <w:tcPr>
            <w:tcW w:w="5386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心理学</w:t>
            </w:r>
          </w:p>
        </w:tc>
      </w:tr>
      <w:tr w:rsidR="000E561E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陈　慧</w:t>
            </w:r>
          </w:p>
        </w:tc>
        <w:tc>
          <w:tcPr>
            <w:tcW w:w="5386" w:type="dxa"/>
            <w:vAlign w:val="center"/>
          </w:tcPr>
          <w:p w:rsidR="000E561E" w:rsidRPr="00040193" w:rsidRDefault="00835DB4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（</w:t>
            </w:r>
            <w:r w:rsidR="000E561E" w:rsidRPr="00040193">
              <w:rPr>
                <w:rFonts w:eastAsia="仿宋_GB2312"/>
                <w:szCs w:val="21"/>
              </w:rPr>
              <w:t>2017-10-19</w:t>
            </w:r>
            <w:r w:rsidR="000E561E" w:rsidRPr="00040193">
              <w:rPr>
                <w:rFonts w:eastAsia="仿宋_GB2312" w:hint="eastAsia"/>
                <w:szCs w:val="21"/>
              </w:rPr>
              <w:t>至</w:t>
            </w:r>
            <w:r w:rsidR="000E561E" w:rsidRPr="00040193">
              <w:rPr>
                <w:rFonts w:eastAsia="仿宋_GB2312"/>
                <w:szCs w:val="21"/>
              </w:rPr>
              <w:t>2018-5-15</w:t>
            </w:r>
            <w:r w:rsidR="000E561E" w:rsidRPr="00040193">
              <w:rPr>
                <w:rFonts w:eastAsia="仿宋_GB2312" w:hint="eastAsia"/>
                <w:szCs w:val="21"/>
              </w:rPr>
              <w:t>休产假</w:t>
            </w:r>
            <w:r>
              <w:rPr>
                <w:rFonts w:eastAsia="仿宋_GB2312" w:hint="eastAsia"/>
                <w:szCs w:val="21"/>
              </w:rPr>
              <w:t>）</w:t>
            </w:r>
          </w:p>
        </w:tc>
      </w:tr>
      <w:tr w:rsidR="000E561E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李月琴</w:t>
            </w:r>
          </w:p>
        </w:tc>
        <w:tc>
          <w:tcPr>
            <w:tcW w:w="5386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学前儿童发展心理学、心理学</w:t>
            </w:r>
          </w:p>
        </w:tc>
      </w:tr>
      <w:tr w:rsidR="000E561E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陈玉霞</w:t>
            </w:r>
          </w:p>
        </w:tc>
        <w:tc>
          <w:tcPr>
            <w:tcW w:w="5386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学前教育学、婴幼儿心理学</w:t>
            </w:r>
          </w:p>
        </w:tc>
      </w:tr>
      <w:tr w:rsidR="000E561E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李春红</w:t>
            </w:r>
          </w:p>
        </w:tc>
        <w:tc>
          <w:tcPr>
            <w:tcW w:w="5386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学前教育学</w:t>
            </w:r>
          </w:p>
        </w:tc>
      </w:tr>
      <w:tr w:rsidR="000E561E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2</w:t>
            </w:r>
          </w:p>
        </w:tc>
        <w:tc>
          <w:tcPr>
            <w:tcW w:w="2069" w:type="dxa"/>
            <w:vMerge w:val="restart"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学前组</w:t>
            </w:r>
          </w:p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 xml:space="preserve">姓名：罗　</w:t>
            </w:r>
            <w:proofErr w:type="gramStart"/>
            <w:r w:rsidRPr="00040193">
              <w:rPr>
                <w:rFonts w:cs="宋体" w:hint="eastAsia"/>
                <w:szCs w:val="21"/>
              </w:rPr>
              <w:t>偲</w:t>
            </w:r>
            <w:proofErr w:type="gramEnd"/>
          </w:p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任教课程：幼儿卫生与保健</w:t>
            </w:r>
          </w:p>
        </w:tc>
        <w:tc>
          <w:tcPr>
            <w:tcW w:w="1109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王海燕</w:t>
            </w:r>
          </w:p>
        </w:tc>
        <w:tc>
          <w:tcPr>
            <w:tcW w:w="5386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学前儿童发展心理学、教育学</w:t>
            </w:r>
          </w:p>
        </w:tc>
      </w:tr>
      <w:tr w:rsidR="000E561E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陈鸿翔</w:t>
            </w:r>
          </w:p>
        </w:tc>
        <w:tc>
          <w:tcPr>
            <w:tcW w:w="5386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学前卫生学</w:t>
            </w:r>
          </w:p>
        </w:tc>
      </w:tr>
      <w:tr w:rsidR="000E561E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王阿丹</w:t>
            </w:r>
          </w:p>
        </w:tc>
        <w:tc>
          <w:tcPr>
            <w:tcW w:w="5386" w:type="dxa"/>
            <w:vAlign w:val="center"/>
          </w:tcPr>
          <w:p w:rsidR="000E561E" w:rsidRPr="00040193" w:rsidRDefault="00835DB4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（</w:t>
            </w:r>
            <w:r w:rsidR="000E561E" w:rsidRPr="00040193">
              <w:rPr>
                <w:rFonts w:eastAsia="仿宋_GB2312"/>
                <w:szCs w:val="21"/>
              </w:rPr>
              <w:t>2017-12-11</w:t>
            </w:r>
            <w:r w:rsidR="000E561E" w:rsidRPr="00040193">
              <w:rPr>
                <w:rFonts w:eastAsia="仿宋_GB2312" w:hint="eastAsia"/>
                <w:szCs w:val="21"/>
              </w:rPr>
              <w:t>至</w:t>
            </w:r>
            <w:r w:rsidR="000E561E" w:rsidRPr="00040193">
              <w:rPr>
                <w:rFonts w:eastAsia="仿宋_GB2312"/>
                <w:szCs w:val="21"/>
              </w:rPr>
              <w:t>2018-6-6</w:t>
            </w:r>
            <w:r w:rsidR="000E561E" w:rsidRPr="00040193">
              <w:rPr>
                <w:rFonts w:eastAsia="仿宋_GB2312" w:hint="eastAsia"/>
                <w:szCs w:val="21"/>
              </w:rPr>
              <w:t>休产假</w:t>
            </w:r>
            <w:r>
              <w:rPr>
                <w:rFonts w:eastAsia="仿宋_GB2312" w:hint="eastAsia"/>
                <w:szCs w:val="21"/>
              </w:rPr>
              <w:t>）</w:t>
            </w:r>
          </w:p>
        </w:tc>
      </w:tr>
      <w:tr w:rsidR="000E561E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张永波</w:t>
            </w:r>
          </w:p>
        </w:tc>
        <w:tc>
          <w:tcPr>
            <w:tcW w:w="5386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幼儿园教育活动设计与指导</w:t>
            </w:r>
          </w:p>
        </w:tc>
      </w:tr>
      <w:tr w:rsidR="000E561E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吴亦谦</w:t>
            </w:r>
            <w:proofErr w:type="gramEnd"/>
          </w:p>
        </w:tc>
        <w:tc>
          <w:tcPr>
            <w:tcW w:w="5386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学前儿童家庭教育、婴幼儿生理卫生与保健常识</w:t>
            </w:r>
          </w:p>
        </w:tc>
      </w:tr>
      <w:tr w:rsidR="000E561E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李梦园</w:t>
            </w:r>
          </w:p>
        </w:tc>
        <w:tc>
          <w:tcPr>
            <w:tcW w:w="5386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学前儿童家庭教育、教育学</w:t>
            </w:r>
          </w:p>
        </w:tc>
      </w:tr>
      <w:tr w:rsidR="000E561E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周永丽</w:t>
            </w:r>
          </w:p>
        </w:tc>
        <w:tc>
          <w:tcPr>
            <w:tcW w:w="5386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幼儿园教育活动设计与指导、保教知识与能力</w:t>
            </w:r>
          </w:p>
        </w:tc>
      </w:tr>
      <w:tr w:rsidR="000E561E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3</w:t>
            </w:r>
          </w:p>
        </w:tc>
        <w:tc>
          <w:tcPr>
            <w:tcW w:w="2069" w:type="dxa"/>
            <w:vMerge w:val="restart"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音乐组</w:t>
            </w:r>
          </w:p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姓名：李欢</w:t>
            </w:r>
            <w:proofErr w:type="gramStart"/>
            <w:r w:rsidRPr="00040193">
              <w:rPr>
                <w:rFonts w:eastAsia="仿宋_GB2312" w:hint="eastAsia"/>
                <w:szCs w:val="21"/>
              </w:rPr>
              <w:t>欢</w:t>
            </w:r>
            <w:proofErr w:type="gramEnd"/>
          </w:p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职称：助教</w:t>
            </w:r>
          </w:p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任教课程：声乐</w:t>
            </w:r>
          </w:p>
        </w:tc>
        <w:tc>
          <w:tcPr>
            <w:tcW w:w="1109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吴国</w:t>
            </w:r>
            <w:proofErr w:type="gramStart"/>
            <w:r w:rsidRPr="00040193">
              <w:rPr>
                <w:rFonts w:eastAsia="仿宋_GB2312" w:hint="eastAsia"/>
                <w:szCs w:val="21"/>
              </w:rPr>
              <w:t>彬</w:t>
            </w:r>
            <w:proofErr w:type="gramEnd"/>
          </w:p>
        </w:tc>
        <w:tc>
          <w:tcPr>
            <w:tcW w:w="5386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音乐基础、视唱练耳乐理</w:t>
            </w:r>
          </w:p>
        </w:tc>
      </w:tr>
      <w:tr w:rsidR="000E561E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陈巧颖</w:t>
            </w:r>
            <w:proofErr w:type="gramEnd"/>
          </w:p>
        </w:tc>
        <w:tc>
          <w:tcPr>
            <w:tcW w:w="5386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弹唱（专选）、钢琴</w:t>
            </w:r>
          </w:p>
        </w:tc>
      </w:tr>
      <w:tr w:rsidR="000E561E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庞桂梅</w:t>
            </w:r>
          </w:p>
        </w:tc>
        <w:tc>
          <w:tcPr>
            <w:tcW w:w="5386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声乐特长（专选）、声乐</w:t>
            </w:r>
          </w:p>
        </w:tc>
      </w:tr>
      <w:tr w:rsidR="000E561E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朱俊光</w:t>
            </w:r>
          </w:p>
        </w:tc>
        <w:tc>
          <w:tcPr>
            <w:tcW w:w="5386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视唱练耳乐理</w:t>
            </w:r>
          </w:p>
        </w:tc>
      </w:tr>
      <w:tr w:rsidR="000E561E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朱华帅</w:t>
            </w:r>
          </w:p>
        </w:tc>
        <w:tc>
          <w:tcPr>
            <w:tcW w:w="5386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弹唱（专选）、钢琴</w:t>
            </w:r>
          </w:p>
        </w:tc>
      </w:tr>
      <w:tr w:rsidR="000E561E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唐国策</w:t>
            </w:r>
          </w:p>
        </w:tc>
        <w:tc>
          <w:tcPr>
            <w:tcW w:w="5386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弹唱（专选）、声乐</w:t>
            </w:r>
          </w:p>
        </w:tc>
      </w:tr>
      <w:tr w:rsidR="000E561E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刘付燕婷</w:t>
            </w:r>
          </w:p>
        </w:tc>
        <w:tc>
          <w:tcPr>
            <w:tcW w:w="5386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钢琴</w:t>
            </w:r>
          </w:p>
        </w:tc>
      </w:tr>
      <w:tr w:rsidR="000E561E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王菲菲</w:t>
            </w:r>
          </w:p>
        </w:tc>
        <w:tc>
          <w:tcPr>
            <w:tcW w:w="5386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声乐</w:t>
            </w:r>
          </w:p>
        </w:tc>
      </w:tr>
      <w:tr w:rsidR="000E561E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4</w:t>
            </w:r>
          </w:p>
        </w:tc>
        <w:tc>
          <w:tcPr>
            <w:tcW w:w="2069" w:type="dxa"/>
            <w:vMerge w:val="restart"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舞蹈组</w:t>
            </w:r>
          </w:p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姓名：李明明</w:t>
            </w:r>
          </w:p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职称：助教</w:t>
            </w:r>
          </w:p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任教课程：舞蹈特长（选修）、舞蹈</w:t>
            </w:r>
          </w:p>
        </w:tc>
        <w:tc>
          <w:tcPr>
            <w:tcW w:w="1109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周小丹</w:t>
            </w:r>
          </w:p>
        </w:tc>
        <w:tc>
          <w:tcPr>
            <w:tcW w:w="5386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舞蹈特长（专选）、舞蹈</w:t>
            </w:r>
          </w:p>
        </w:tc>
      </w:tr>
      <w:tr w:rsidR="000E561E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卢嘉倩</w:t>
            </w:r>
          </w:p>
        </w:tc>
        <w:tc>
          <w:tcPr>
            <w:tcW w:w="5386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舞蹈</w:t>
            </w:r>
          </w:p>
        </w:tc>
      </w:tr>
      <w:tr w:rsidR="000E561E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何韵怡</w:t>
            </w:r>
          </w:p>
        </w:tc>
        <w:tc>
          <w:tcPr>
            <w:tcW w:w="5386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舞蹈特长（专选）、舞蹈与律动（专选）</w:t>
            </w:r>
          </w:p>
        </w:tc>
      </w:tr>
      <w:tr w:rsidR="000E561E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李晨曦</w:t>
            </w:r>
          </w:p>
        </w:tc>
        <w:tc>
          <w:tcPr>
            <w:tcW w:w="5386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舞蹈与律动（专选）、舞蹈</w:t>
            </w:r>
          </w:p>
        </w:tc>
      </w:tr>
      <w:tr w:rsidR="000E561E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陈</w:t>
            </w:r>
            <w:r w:rsidRPr="00040193">
              <w:rPr>
                <w:rFonts w:cs="宋体" w:hint="eastAsia"/>
                <w:szCs w:val="21"/>
              </w:rPr>
              <w:t>玥</w:t>
            </w:r>
            <w:r w:rsidRPr="00040193">
              <w:rPr>
                <w:rFonts w:eastAsia="仿宋_GB2312" w:cs="仿宋_GB2312" w:hint="eastAsia"/>
                <w:szCs w:val="21"/>
              </w:rPr>
              <w:t>言</w:t>
            </w:r>
          </w:p>
        </w:tc>
        <w:tc>
          <w:tcPr>
            <w:tcW w:w="5386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舞蹈与律动（专选）、舞蹈</w:t>
            </w:r>
          </w:p>
        </w:tc>
      </w:tr>
      <w:tr w:rsidR="000E561E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赵紫辰</w:t>
            </w:r>
          </w:p>
        </w:tc>
        <w:tc>
          <w:tcPr>
            <w:tcW w:w="5386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舞蹈与律动（专选）、舞蹈</w:t>
            </w:r>
          </w:p>
        </w:tc>
      </w:tr>
      <w:tr w:rsidR="000E561E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5</w:t>
            </w:r>
          </w:p>
        </w:tc>
        <w:tc>
          <w:tcPr>
            <w:tcW w:w="2069" w:type="dxa"/>
            <w:vMerge w:val="restart"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美术组</w:t>
            </w:r>
          </w:p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姓名：刘　憨</w:t>
            </w:r>
          </w:p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职称：助教</w:t>
            </w:r>
          </w:p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任教课程：幼儿园美术与绘画基础</w:t>
            </w:r>
          </w:p>
        </w:tc>
        <w:tc>
          <w:tcPr>
            <w:tcW w:w="1109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林伟嵘</w:t>
            </w:r>
          </w:p>
        </w:tc>
        <w:tc>
          <w:tcPr>
            <w:tcW w:w="5386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立体手工、幼儿园美术与绘画基础</w:t>
            </w:r>
          </w:p>
        </w:tc>
      </w:tr>
      <w:tr w:rsidR="000E561E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周　帆</w:t>
            </w:r>
          </w:p>
        </w:tc>
        <w:tc>
          <w:tcPr>
            <w:tcW w:w="5386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幼儿园美术与绘画基础</w:t>
            </w:r>
          </w:p>
        </w:tc>
      </w:tr>
      <w:tr w:rsidR="000E561E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唐光健</w:t>
            </w:r>
          </w:p>
        </w:tc>
        <w:tc>
          <w:tcPr>
            <w:tcW w:w="5386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平面构成与色彩构成（</w:t>
            </w:r>
            <w:r w:rsidRPr="00040193">
              <w:rPr>
                <w:rFonts w:eastAsia="仿宋_GB2312"/>
                <w:szCs w:val="21"/>
              </w:rPr>
              <w:t>514</w:t>
            </w:r>
            <w:r w:rsidRPr="00040193">
              <w:rPr>
                <w:rFonts w:eastAsia="仿宋_GB2312" w:hint="eastAsia"/>
                <w:szCs w:val="21"/>
              </w:rPr>
              <w:t>学前</w:t>
            </w:r>
            <w:r w:rsidRPr="00040193">
              <w:rPr>
                <w:rFonts w:eastAsia="仿宋_GB2312"/>
                <w:szCs w:val="21"/>
              </w:rPr>
              <w:t>1-3</w:t>
            </w:r>
            <w:r w:rsidRPr="00040193">
              <w:rPr>
                <w:rFonts w:eastAsia="仿宋_GB2312" w:hint="eastAsia"/>
                <w:szCs w:val="21"/>
              </w:rPr>
              <w:t>班）</w:t>
            </w:r>
          </w:p>
        </w:tc>
      </w:tr>
      <w:tr w:rsidR="000E561E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李　红</w:t>
            </w:r>
          </w:p>
        </w:tc>
        <w:tc>
          <w:tcPr>
            <w:tcW w:w="5386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幼儿园美术与绘画基础</w:t>
            </w:r>
          </w:p>
        </w:tc>
      </w:tr>
      <w:tr w:rsidR="000E561E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吴佩珊</w:t>
            </w:r>
          </w:p>
        </w:tc>
        <w:tc>
          <w:tcPr>
            <w:tcW w:w="5386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幼儿园美术与绘画基础</w:t>
            </w:r>
          </w:p>
        </w:tc>
      </w:tr>
      <w:tr w:rsidR="000E561E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卢星光</w:t>
            </w:r>
          </w:p>
        </w:tc>
        <w:tc>
          <w:tcPr>
            <w:tcW w:w="5386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平面手工、美术与手工、幼儿园美术与绘画基础</w:t>
            </w:r>
          </w:p>
        </w:tc>
      </w:tr>
      <w:tr w:rsidR="000E561E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姚</w:t>
            </w:r>
            <w:proofErr w:type="gramEnd"/>
            <w:r w:rsidRPr="00040193">
              <w:rPr>
                <w:rFonts w:eastAsia="仿宋_GB2312" w:hint="eastAsia"/>
                <w:szCs w:val="21"/>
              </w:rPr>
              <w:t xml:space="preserve">　璐</w:t>
            </w:r>
          </w:p>
        </w:tc>
        <w:tc>
          <w:tcPr>
            <w:tcW w:w="5386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平面构成与色彩构成（</w:t>
            </w:r>
            <w:r w:rsidRPr="00040193">
              <w:rPr>
                <w:rFonts w:eastAsia="仿宋_GB2312"/>
                <w:szCs w:val="21"/>
              </w:rPr>
              <w:t>514</w:t>
            </w:r>
            <w:r w:rsidRPr="00040193">
              <w:rPr>
                <w:rFonts w:eastAsia="仿宋_GB2312" w:hint="eastAsia"/>
                <w:szCs w:val="21"/>
              </w:rPr>
              <w:t>学前</w:t>
            </w:r>
            <w:r w:rsidRPr="00040193">
              <w:rPr>
                <w:rFonts w:eastAsia="仿宋_GB2312"/>
                <w:szCs w:val="21"/>
              </w:rPr>
              <w:t>4</w:t>
            </w:r>
            <w:r w:rsidRPr="00040193">
              <w:rPr>
                <w:rFonts w:eastAsia="仿宋_GB2312" w:hint="eastAsia"/>
                <w:szCs w:val="21"/>
              </w:rPr>
              <w:t>班）</w:t>
            </w:r>
          </w:p>
        </w:tc>
      </w:tr>
      <w:tr w:rsidR="000E561E" w:rsidRPr="00B1784C" w:rsidTr="00AD033C">
        <w:trPr>
          <w:trHeight w:val="561"/>
          <w:jc w:val="center"/>
        </w:trPr>
        <w:tc>
          <w:tcPr>
            <w:tcW w:w="519" w:type="dxa"/>
            <w:vMerge w:val="restart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040193">
              <w:rPr>
                <w:rFonts w:eastAsia="仿宋_GB2312" w:hint="eastAsia"/>
                <w:b/>
                <w:szCs w:val="21"/>
              </w:rPr>
              <w:t>音乐系</w:t>
            </w:r>
          </w:p>
        </w:tc>
        <w:tc>
          <w:tcPr>
            <w:tcW w:w="498" w:type="dxa"/>
            <w:vMerge w:val="restart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1</w:t>
            </w:r>
          </w:p>
        </w:tc>
        <w:tc>
          <w:tcPr>
            <w:tcW w:w="2069" w:type="dxa"/>
            <w:vMerge w:val="restart"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声乐组</w:t>
            </w:r>
          </w:p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姓名：邹庆全</w:t>
            </w:r>
          </w:p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任教课程：声乐</w:t>
            </w:r>
          </w:p>
        </w:tc>
        <w:tc>
          <w:tcPr>
            <w:tcW w:w="1109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陈景贵</w:t>
            </w:r>
          </w:p>
        </w:tc>
        <w:tc>
          <w:tcPr>
            <w:tcW w:w="5386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声乐</w:t>
            </w:r>
          </w:p>
        </w:tc>
      </w:tr>
      <w:tr w:rsidR="000E561E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刘　灵</w:t>
            </w:r>
          </w:p>
        </w:tc>
        <w:tc>
          <w:tcPr>
            <w:tcW w:w="5386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声乐</w:t>
            </w:r>
          </w:p>
        </w:tc>
      </w:tr>
      <w:tr w:rsidR="000E561E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桑秋慧</w:t>
            </w:r>
            <w:proofErr w:type="gramEnd"/>
          </w:p>
        </w:tc>
        <w:tc>
          <w:tcPr>
            <w:tcW w:w="5386" w:type="dxa"/>
            <w:vAlign w:val="center"/>
          </w:tcPr>
          <w:p w:rsidR="000E561E" w:rsidRPr="00040193" w:rsidRDefault="000E561E" w:rsidP="00B6227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（</w:t>
            </w:r>
            <w:r w:rsidRPr="00040193">
              <w:rPr>
                <w:rFonts w:eastAsia="仿宋_GB2312"/>
                <w:szCs w:val="21"/>
              </w:rPr>
              <w:t>2017-11-1</w:t>
            </w:r>
            <w:r w:rsidRPr="00040193">
              <w:rPr>
                <w:rFonts w:eastAsia="仿宋_GB2312" w:hint="eastAsia"/>
                <w:szCs w:val="21"/>
              </w:rPr>
              <w:t>至</w:t>
            </w:r>
            <w:r w:rsidRPr="00040193">
              <w:rPr>
                <w:rFonts w:eastAsia="仿宋_GB2312"/>
                <w:szCs w:val="21"/>
              </w:rPr>
              <w:t>2018-</w:t>
            </w:r>
            <w:r w:rsidR="00B62273">
              <w:rPr>
                <w:rFonts w:eastAsia="仿宋_GB2312"/>
                <w:szCs w:val="21"/>
              </w:rPr>
              <w:t>5</w:t>
            </w:r>
            <w:r w:rsidRPr="00040193">
              <w:rPr>
                <w:rFonts w:eastAsia="仿宋_GB2312"/>
                <w:szCs w:val="21"/>
              </w:rPr>
              <w:t>-27</w:t>
            </w:r>
            <w:r w:rsidRPr="00040193">
              <w:rPr>
                <w:rFonts w:eastAsia="仿宋_GB2312" w:hint="eastAsia"/>
                <w:szCs w:val="21"/>
              </w:rPr>
              <w:t>休产假）</w:t>
            </w:r>
          </w:p>
        </w:tc>
      </w:tr>
      <w:tr w:rsidR="000E561E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苏日梅</w:t>
            </w:r>
            <w:proofErr w:type="gramEnd"/>
          </w:p>
        </w:tc>
        <w:tc>
          <w:tcPr>
            <w:tcW w:w="5386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声乐</w:t>
            </w:r>
          </w:p>
        </w:tc>
      </w:tr>
      <w:tr w:rsidR="000E561E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蔡家富</w:t>
            </w:r>
          </w:p>
        </w:tc>
        <w:tc>
          <w:tcPr>
            <w:tcW w:w="5386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声乐</w:t>
            </w:r>
          </w:p>
        </w:tc>
      </w:tr>
      <w:tr w:rsidR="000E561E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杨卡力</w:t>
            </w:r>
            <w:proofErr w:type="gramEnd"/>
          </w:p>
        </w:tc>
        <w:tc>
          <w:tcPr>
            <w:tcW w:w="5386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声乐、合唱</w:t>
            </w:r>
          </w:p>
        </w:tc>
      </w:tr>
      <w:tr w:rsidR="000E561E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冯译允</w:t>
            </w:r>
          </w:p>
        </w:tc>
        <w:tc>
          <w:tcPr>
            <w:tcW w:w="5386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声乐、合唱、电脑音乐</w:t>
            </w:r>
          </w:p>
        </w:tc>
      </w:tr>
      <w:tr w:rsidR="000E561E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2</w:t>
            </w:r>
          </w:p>
        </w:tc>
        <w:tc>
          <w:tcPr>
            <w:tcW w:w="2069" w:type="dxa"/>
            <w:vMerge w:val="restart"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钢琴组</w:t>
            </w:r>
          </w:p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lastRenderedPageBreak/>
              <w:t>姓名：邓永业</w:t>
            </w:r>
          </w:p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</w:t>
            </w:r>
            <w:r w:rsidR="00422B59" w:rsidRPr="00040193">
              <w:rPr>
                <w:rFonts w:eastAsia="仿宋_GB2312" w:hint="eastAsia"/>
                <w:szCs w:val="21"/>
              </w:rPr>
              <w:t>键盘</w:t>
            </w:r>
          </w:p>
        </w:tc>
        <w:tc>
          <w:tcPr>
            <w:tcW w:w="1109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lastRenderedPageBreak/>
              <w:t>邓玉珊</w:t>
            </w:r>
          </w:p>
        </w:tc>
        <w:tc>
          <w:tcPr>
            <w:tcW w:w="5386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键盘</w:t>
            </w:r>
          </w:p>
        </w:tc>
      </w:tr>
      <w:tr w:rsidR="000E561E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简　悦</w:t>
            </w:r>
          </w:p>
        </w:tc>
        <w:tc>
          <w:tcPr>
            <w:tcW w:w="5386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键盘、数码钢琴弹唱</w:t>
            </w:r>
          </w:p>
        </w:tc>
      </w:tr>
      <w:tr w:rsidR="000E561E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何　欢</w:t>
            </w:r>
          </w:p>
        </w:tc>
        <w:tc>
          <w:tcPr>
            <w:tcW w:w="5386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键盘</w:t>
            </w:r>
          </w:p>
        </w:tc>
      </w:tr>
      <w:tr w:rsidR="000E561E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廖</w:t>
            </w:r>
            <w:proofErr w:type="gramEnd"/>
            <w:r w:rsidRPr="00040193">
              <w:rPr>
                <w:rFonts w:eastAsia="仿宋_GB2312" w:hint="eastAsia"/>
                <w:szCs w:val="21"/>
              </w:rPr>
              <w:t>欣欣</w:t>
            </w:r>
          </w:p>
        </w:tc>
        <w:tc>
          <w:tcPr>
            <w:tcW w:w="5386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键盘</w:t>
            </w:r>
          </w:p>
        </w:tc>
      </w:tr>
      <w:tr w:rsidR="000E561E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李敏婷</w:t>
            </w:r>
          </w:p>
        </w:tc>
        <w:tc>
          <w:tcPr>
            <w:tcW w:w="5386" w:type="dxa"/>
            <w:vAlign w:val="center"/>
          </w:tcPr>
          <w:p w:rsidR="000E561E" w:rsidRPr="00040193" w:rsidRDefault="000E561E" w:rsidP="00040193">
            <w:pPr>
              <w:spacing w:line="280" w:lineRule="exac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键盘、古筝</w:t>
            </w:r>
          </w:p>
        </w:tc>
      </w:tr>
      <w:tr w:rsidR="000E561E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叶晓晶</w:t>
            </w:r>
          </w:p>
        </w:tc>
        <w:tc>
          <w:tcPr>
            <w:tcW w:w="5386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键盘</w:t>
            </w:r>
          </w:p>
        </w:tc>
      </w:tr>
      <w:tr w:rsidR="000E561E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3</w:t>
            </w:r>
          </w:p>
        </w:tc>
        <w:tc>
          <w:tcPr>
            <w:tcW w:w="2069" w:type="dxa"/>
            <w:vMerge w:val="restart"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舞蹈组</w:t>
            </w:r>
          </w:p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姓名：吴玉梅</w:t>
            </w:r>
          </w:p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任教课程：舞蹈</w:t>
            </w:r>
          </w:p>
        </w:tc>
        <w:tc>
          <w:tcPr>
            <w:tcW w:w="1109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朱丽娟</w:t>
            </w:r>
          </w:p>
        </w:tc>
        <w:tc>
          <w:tcPr>
            <w:tcW w:w="5386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舞蹈</w:t>
            </w:r>
          </w:p>
        </w:tc>
      </w:tr>
      <w:tr w:rsidR="000E561E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李　梅</w:t>
            </w:r>
          </w:p>
        </w:tc>
        <w:tc>
          <w:tcPr>
            <w:tcW w:w="5386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舞蹈</w:t>
            </w:r>
            <w:r w:rsidRPr="00040193">
              <w:rPr>
                <w:rFonts w:eastAsia="仿宋_GB2312"/>
                <w:szCs w:val="21"/>
              </w:rPr>
              <w:t xml:space="preserve"> </w:t>
            </w:r>
          </w:p>
        </w:tc>
      </w:tr>
      <w:tr w:rsidR="000E561E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赖仕新</w:t>
            </w:r>
          </w:p>
        </w:tc>
        <w:tc>
          <w:tcPr>
            <w:tcW w:w="5386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国标舞</w:t>
            </w:r>
          </w:p>
        </w:tc>
      </w:tr>
      <w:tr w:rsidR="000E561E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江慧怡</w:t>
            </w:r>
          </w:p>
        </w:tc>
        <w:tc>
          <w:tcPr>
            <w:tcW w:w="5386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舞蹈、舞蹈赏析</w:t>
            </w:r>
          </w:p>
        </w:tc>
      </w:tr>
      <w:tr w:rsidR="000E561E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4</w:t>
            </w:r>
          </w:p>
        </w:tc>
        <w:tc>
          <w:tcPr>
            <w:tcW w:w="2069" w:type="dxa"/>
            <w:vMerge w:val="restart"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理论与公共音乐组</w:t>
            </w:r>
          </w:p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</w:t>
            </w:r>
            <w:proofErr w:type="gramStart"/>
            <w:r w:rsidRPr="00040193">
              <w:rPr>
                <w:rFonts w:eastAsia="仿宋_GB2312" w:hint="eastAsia"/>
                <w:szCs w:val="21"/>
              </w:rPr>
              <w:t>汤宪伟</w:t>
            </w:r>
            <w:proofErr w:type="gramEnd"/>
          </w:p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任教课程：和声、</w:t>
            </w:r>
            <w:r w:rsidR="00665AA7" w:rsidRPr="00665AA7">
              <w:rPr>
                <w:rFonts w:eastAsia="仿宋_GB2312" w:hint="eastAsia"/>
                <w:szCs w:val="21"/>
              </w:rPr>
              <w:t>多声部音乐创作</w:t>
            </w:r>
          </w:p>
        </w:tc>
        <w:tc>
          <w:tcPr>
            <w:tcW w:w="1109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汤　彪</w:t>
            </w:r>
          </w:p>
        </w:tc>
        <w:tc>
          <w:tcPr>
            <w:tcW w:w="5386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音乐教学法</w:t>
            </w:r>
          </w:p>
        </w:tc>
      </w:tr>
      <w:tr w:rsidR="000E561E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陈家标</w:t>
            </w:r>
          </w:p>
        </w:tc>
        <w:tc>
          <w:tcPr>
            <w:tcW w:w="5386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民乐</w:t>
            </w:r>
          </w:p>
        </w:tc>
      </w:tr>
      <w:tr w:rsidR="000E561E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邓延彦</w:t>
            </w:r>
          </w:p>
        </w:tc>
        <w:tc>
          <w:tcPr>
            <w:tcW w:w="5386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管乐、大学音乐</w:t>
            </w:r>
          </w:p>
        </w:tc>
      </w:tr>
      <w:tr w:rsidR="000E561E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王　育</w:t>
            </w:r>
          </w:p>
        </w:tc>
        <w:tc>
          <w:tcPr>
            <w:tcW w:w="5386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视唱练耳、大学生礼仪</w:t>
            </w:r>
          </w:p>
        </w:tc>
      </w:tr>
      <w:tr w:rsidR="000E561E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周运灵</w:t>
            </w:r>
            <w:proofErr w:type="gramEnd"/>
          </w:p>
        </w:tc>
        <w:tc>
          <w:tcPr>
            <w:tcW w:w="5386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仪仗队、大学音乐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周基蓉</w:t>
            </w:r>
            <w:proofErr w:type="gramEnd"/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大学音乐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周</w:t>
            </w:r>
            <w:r>
              <w:rPr>
                <w:rFonts w:eastAsia="仿宋_GB2312"/>
                <w:szCs w:val="21"/>
              </w:rPr>
              <w:t xml:space="preserve">　贤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播音</w:t>
            </w:r>
            <w:r>
              <w:rPr>
                <w:rFonts w:eastAsia="仿宋_GB2312"/>
                <w:szCs w:val="21"/>
              </w:rPr>
              <w:t>与主持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040193">
              <w:rPr>
                <w:rFonts w:eastAsia="仿宋_GB2312" w:hint="eastAsia"/>
                <w:b/>
                <w:szCs w:val="21"/>
              </w:rPr>
              <w:t>美术系</w:t>
            </w:r>
          </w:p>
        </w:tc>
        <w:tc>
          <w:tcPr>
            <w:tcW w:w="498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1</w:t>
            </w:r>
          </w:p>
        </w:tc>
        <w:tc>
          <w:tcPr>
            <w:tcW w:w="2069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专业理论组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姓名：程</w:t>
            </w:r>
            <w:proofErr w:type="gramStart"/>
            <w:r w:rsidRPr="00040193">
              <w:rPr>
                <w:rFonts w:eastAsia="仿宋_GB2312" w:hint="eastAsia"/>
                <w:szCs w:val="21"/>
              </w:rPr>
              <w:t>浩</w:t>
            </w:r>
            <w:proofErr w:type="gramEnd"/>
            <w:r w:rsidRPr="00040193">
              <w:rPr>
                <w:rFonts w:eastAsia="仿宋_GB2312" w:hint="eastAsia"/>
                <w:szCs w:val="21"/>
              </w:rPr>
              <w:t>昌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任教课程：色彩、素描</w:t>
            </w: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姚</w:t>
            </w:r>
            <w:proofErr w:type="gramEnd"/>
            <w:r w:rsidRPr="00040193">
              <w:rPr>
                <w:rFonts w:eastAsia="仿宋_GB2312" w:hint="eastAsia"/>
                <w:szCs w:val="21"/>
              </w:rPr>
              <w:t xml:space="preserve">　璐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艺术概论、中国美术史、外国美术史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谭</w:t>
            </w:r>
            <w:proofErr w:type="gramEnd"/>
            <w:r w:rsidRPr="00040193">
              <w:rPr>
                <w:rFonts w:eastAsia="仿宋_GB2312" w:hint="eastAsia"/>
                <w:szCs w:val="21"/>
              </w:rPr>
              <w:t>棱</w:t>
            </w:r>
            <w:r w:rsidRPr="00040193">
              <w:rPr>
                <w:rFonts w:cs="宋体" w:hint="eastAsia"/>
                <w:szCs w:val="21"/>
              </w:rPr>
              <w:t>溦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技法基础与原理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2</w:t>
            </w:r>
          </w:p>
        </w:tc>
        <w:tc>
          <w:tcPr>
            <w:tcW w:w="2069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基础技法与训练组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姓名：陈雪峰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任教课程：水彩</w:t>
            </w: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苏锦明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素描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方良骥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素描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程</w:t>
            </w:r>
            <w:proofErr w:type="gramStart"/>
            <w:r w:rsidRPr="00040193">
              <w:rPr>
                <w:rFonts w:eastAsia="仿宋_GB2312" w:hint="eastAsia"/>
                <w:szCs w:val="21"/>
              </w:rPr>
              <w:t>浩</w:t>
            </w:r>
            <w:proofErr w:type="gramEnd"/>
            <w:r w:rsidRPr="00040193">
              <w:rPr>
                <w:rFonts w:eastAsia="仿宋_GB2312" w:hint="eastAsia"/>
                <w:szCs w:val="21"/>
              </w:rPr>
              <w:t>昌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色彩、素描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　富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设计与工艺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黄雪兰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素描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朱锦贤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版画、版画（专业选修）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谭</w:t>
            </w:r>
            <w:proofErr w:type="gramEnd"/>
            <w:r w:rsidRPr="00040193">
              <w:rPr>
                <w:rFonts w:eastAsia="仿宋_GB2312" w:hint="eastAsia"/>
                <w:szCs w:val="21"/>
              </w:rPr>
              <w:t>棱</w:t>
            </w:r>
            <w:r w:rsidRPr="00040193">
              <w:rPr>
                <w:rFonts w:cs="宋体" w:hint="eastAsia"/>
                <w:szCs w:val="21"/>
              </w:rPr>
              <w:t>溦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设计与工艺、素描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 xml:space="preserve">宋　</w:t>
            </w:r>
            <w:proofErr w:type="gramStart"/>
            <w:r w:rsidRPr="00040193">
              <w:rPr>
                <w:rFonts w:eastAsia="仿宋_GB2312" w:hint="eastAsia"/>
                <w:szCs w:val="21"/>
              </w:rPr>
              <w:t>凯</w:t>
            </w:r>
            <w:proofErr w:type="gramEnd"/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油画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梁伯生</w:t>
            </w:r>
            <w:proofErr w:type="gramEnd"/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色彩、素描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黄智勇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素描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3</w:t>
            </w:r>
          </w:p>
        </w:tc>
        <w:tc>
          <w:tcPr>
            <w:tcW w:w="2069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国画组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姓名：黄　宁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任教课程：国画、篆刻（专业选修）</w:t>
            </w: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黄映华</w:t>
            </w:r>
            <w:proofErr w:type="gramEnd"/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国画、篆刻（专业选修）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王扬明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设计与工艺（</w:t>
            </w:r>
            <w:r w:rsidRPr="00040193">
              <w:rPr>
                <w:rFonts w:eastAsia="仿宋_GB2312"/>
                <w:szCs w:val="21"/>
              </w:rPr>
              <w:t>516</w:t>
            </w:r>
            <w:r w:rsidRPr="00040193">
              <w:rPr>
                <w:rFonts w:eastAsia="仿宋_GB2312" w:hint="eastAsia"/>
                <w:szCs w:val="21"/>
              </w:rPr>
              <w:t>美术</w:t>
            </w:r>
            <w:r w:rsidRPr="00040193">
              <w:rPr>
                <w:rFonts w:eastAsia="仿宋_GB2312"/>
                <w:szCs w:val="21"/>
              </w:rPr>
              <w:t>1</w:t>
            </w:r>
            <w:r w:rsidRPr="00040193">
              <w:rPr>
                <w:rFonts w:eastAsia="仿宋_GB2312" w:hint="eastAsia"/>
                <w:szCs w:val="21"/>
              </w:rPr>
              <w:t>班）、素描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朱宏基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色彩、素描、篆刻（专业选修）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卢伟雄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国画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冯水清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国画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4</w:t>
            </w:r>
          </w:p>
        </w:tc>
        <w:tc>
          <w:tcPr>
            <w:tcW w:w="2069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设计组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姓名：梁天祥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任教课程：设计</w:t>
            </w: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林　超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图案基础、构成基础、设计思维与创意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李　炎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电脑美术、视觉传达设计史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唐光健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设计与工艺（</w:t>
            </w:r>
            <w:r w:rsidRPr="00040193">
              <w:rPr>
                <w:rFonts w:eastAsia="仿宋_GB2312"/>
                <w:szCs w:val="21"/>
              </w:rPr>
              <w:t>517</w:t>
            </w:r>
            <w:r w:rsidRPr="00040193">
              <w:rPr>
                <w:rFonts w:eastAsia="仿宋_GB2312" w:hint="eastAsia"/>
                <w:szCs w:val="21"/>
              </w:rPr>
              <w:t>美术</w:t>
            </w:r>
            <w:r w:rsidRPr="00040193">
              <w:rPr>
                <w:rFonts w:eastAsia="仿宋_GB2312"/>
                <w:szCs w:val="21"/>
              </w:rPr>
              <w:t>1</w:t>
            </w:r>
            <w:r w:rsidRPr="00040193">
              <w:rPr>
                <w:rFonts w:eastAsia="仿宋_GB2312" w:hint="eastAsia"/>
                <w:szCs w:val="21"/>
              </w:rPr>
              <w:t>班）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李　红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设计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5</w:t>
            </w:r>
          </w:p>
        </w:tc>
        <w:tc>
          <w:tcPr>
            <w:tcW w:w="2069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书法组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姓名：庞亚卓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b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任教课程：规范书写与书法训练、毛笔书法（选修）</w:t>
            </w: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熊　勇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规范书写与书法训练、硬笔书法（选修）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赖</w:t>
            </w:r>
            <w:proofErr w:type="gramStart"/>
            <w:r w:rsidRPr="00040193">
              <w:rPr>
                <w:rFonts w:eastAsia="仿宋_GB2312" w:hint="eastAsia"/>
                <w:szCs w:val="21"/>
              </w:rPr>
              <w:t>荣泽</w:t>
            </w:r>
            <w:proofErr w:type="gramEnd"/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规范书写与书法训练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周良勇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规范书写与书法训练、粉笔字（选修）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6</w:t>
            </w:r>
          </w:p>
        </w:tc>
        <w:tc>
          <w:tcPr>
            <w:tcW w:w="2069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大学美术组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姓名：陈雪峰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任教课程：大学美术</w:t>
            </w: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齐光雄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大学美术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　富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大学美术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赵振锋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大学美术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040193">
              <w:rPr>
                <w:rFonts w:eastAsia="仿宋_GB2312" w:hint="eastAsia"/>
                <w:b/>
                <w:szCs w:val="21"/>
              </w:rPr>
              <w:t>信息科学系</w:t>
            </w:r>
          </w:p>
        </w:tc>
        <w:tc>
          <w:tcPr>
            <w:tcW w:w="498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1</w:t>
            </w:r>
          </w:p>
        </w:tc>
        <w:tc>
          <w:tcPr>
            <w:tcW w:w="2069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计算机应用组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姓名：黄以宝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</w:t>
            </w:r>
            <w:r w:rsidRPr="00040193">
              <w:rPr>
                <w:rFonts w:eastAsia="仿宋_GB2312"/>
                <w:szCs w:val="21"/>
              </w:rPr>
              <w:t>C</w:t>
            </w:r>
            <w:r w:rsidRPr="00040193">
              <w:rPr>
                <w:rFonts w:eastAsia="仿宋_GB2312" w:hint="eastAsia"/>
                <w:szCs w:val="21"/>
              </w:rPr>
              <w:t>语言程序设计</w:t>
            </w: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吴长虹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网络组建与维护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周日辉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Auto CAD</w:t>
            </w:r>
            <w:r w:rsidRPr="00040193">
              <w:rPr>
                <w:rFonts w:eastAsia="仿宋_GB2312" w:hint="eastAsia"/>
                <w:szCs w:val="21"/>
              </w:rPr>
              <w:t>辅助设计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傅学磊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网络综合布线、</w:t>
            </w:r>
            <w:r w:rsidRPr="00040193">
              <w:rPr>
                <w:rFonts w:eastAsia="仿宋_GB2312"/>
                <w:szCs w:val="21"/>
              </w:rPr>
              <w:t>Photoshop</w:t>
            </w:r>
            <w:r w:rsidRPr="00040193">
              <w:rPr>
                <w:rFonts w:eastAsia="仿宋_GB2312" w:hint="eastAsia"/>
                <w:szCs w:val="21"/>
              </w:rPr>
              <w:t>图像处理（选修）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张金霜</w:t>
            </w:r>
            <w:proofErr w:type="gramEnd"/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计算机网络技术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房能沛</w:t>
            </w:r>
            <w:proofErr w:type="gramEnd"/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C</w:t>
            </w:r>
            <w:r w:rsidRPr="00040193">
              <w:rPr>
                <w:rFonts w:eastAsia="仿宋_GB2312" w:hint="eastAsia"/>
                <w:szCs w:val="21"/>
              </w:rPr>
              <w:t>语言程序设计、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2</w:t>
            </w:r>
          </w:p>
        </w:tc>
        <w:tc>
          <w:tcPr>
            <w:tcW w:w="2069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计算机基础组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姓名：梁敦毫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lastRenderedPageBreak/>
              <w:t>职称：讲师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任教课程：信息技术实训、多媒体素材与课件制作实训</w:t>
            </w: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lastRenderedPageBreak/>
              <w:t>陈　德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信息技术实训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黎家裕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信息技术实训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刘宝华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信息技术实训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梁树杰</w:t>
            </w:r>
            <w:proofErr w:type="gramEnd"/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信息技术实训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吴长虹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信息技术实训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黄以宝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信息技术实训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9B25F9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9B25F9">
              <w:rPr>
                <w:rFonts w:eastAsia="仿宋_GB2312" w:hint="eastAsia"/>
                <w:szCs w:val="21"/>
              </w:rPr>
              <w:t>岑</w:t>
            </w:r>
            <w:proofErr w:type="gramEnd"/>
            <w:r w:rsidRPr="009B25F9">
              <w:rPr>
                <w:rFonts w:eastAsia="仿宋_GB2312" w:hint="eastAsia"/>
                <w:szCs w:val="21"/>
              </w:rPr>
              <w:t xml:space="preserve">　颖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信息技术实训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何木青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信息技术实训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黄旭彬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信息技术实训、</w:t>
            </w:r>
            <w:r w:rsidRPr="00040193">
              <w:rPr>
                <w:rFonts w:eastAsia="仿宋_GB2312"/>
                <w:szCs w:val="21"/>
              </w:rPr>
              <w:t>Photoshop</w:t>
            </w:r>
            <w:r w:rsidRPr="00040193">
              <w:rPr>
                <w:rFonts w:eastAsia="仿宋_GB2312" w:hint="eastAsia"/>
                <w:szCs w:val="21"/>
              </w:rPr>
              <w:t>图像处理（选修）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杨　力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信息技术实训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 xml:space="preserve">李　</w:t>
            </w:r>
            <w:proofErr w:type="gramStart"/>
            <w:r w:rsidRPr="00040193">
              <w:rPr>
                <w:rFonts w:eastAsia="仿宋_GB2312" w:hint="eastAsia"/>
                <w:szCs w:val="21"/>
              </w:rPr>
              <w:t>懋</w:t>
            </w:r>
            <w:proofErr w:type="gramEnd"/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信息技术实训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周日辉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信息技术实训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房能沛</w:t>
            </w:r>
            <w:proofErr w:type="gramEnd"/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信息技术实训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周　俏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信息技术实训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龚华堂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信息技术实训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3</w:t>
            </w:r>
          </w:p>
        </w:tc>
        <w:tc>
          <w:tcPr>
            <w:tcW w:w="2069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多媒体课件组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姓名：阮春珠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任教课程：多媒体素材与课件制作实训</w:t>
            </w: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张汉省</w:t>
            </w:r>
            <w:proofErr w:type="gramEnd"/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多媒体素材与课件制作实训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彭</w:t>
            </w:r>
            <w:proofErr w:type="gramEnd"/>
            <w:r w:rsidRPr="00040193">
              <w:rPr>
                <w:rFonts w:eastAsia="仿宋_GB2312" w:hint="eastAsia"/>
                <w:szCs w:val="21"/>
              </w:rPr>
              <w:t xml:space="preserve">　韬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多媒体素材与课件制作实训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吴琼香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多媒体素材与课件制作实训、影视编辑技术（选修）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黄旭彬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多媒体素材与课件制作实训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梁敦毫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多媒体素材与课件制作实训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4</w:t>
            </w:r>
          </w:p>
        </w:tc>
        <w:tc>
          <w:tcPr>
            <w:tcW w:w="206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物理组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姓名：何光东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任教课程：数字电路、普通物理</w:t>
            </w: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陈文芳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普通物理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040193">
              <w:rPr>
                <w:rFonts w:eastAsia="仿宋_GB2312" w:hint="eastAsia"/>
                <w:b/>
                <w:szCs w:val="21"/>
              </w:rPr>
              <w:t>中文系</w:t>
            </w:r>
          </w:p>
        </w:tc>
        <w:tc>
          <w:tcPr>
            <w:tcW w:w="498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1</w:t>
            </w:r>
          </w:p>
        </w:tc>
        <w:tc>
          <w:tcPr>
            <w:tcW w:w="2069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现代汉语组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姓名：崔少娟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任教课程：现代汉语普通话与教师口语技能</w:t>
            </w: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color w:val="FF0000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龙瑞兰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现代汉语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朱进林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现代汉语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陈丽桂</w:t>
            </w:r>
            <w:proofErr w:type="gramEnd"/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现代汉语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2</w:t>
            </w:r>
          </w:p>
        </w:tc>
        <w:tc>
          <w:tcPr>
            <w:tcW w:w="2069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古代汉语组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姓名：田　飞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任教课程：古代汉语</w:t>
            </w: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王定康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古代汉语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林雪芬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古代汉语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3</w:t>
            </w:r>
          </w:p>
        </w:tc>
        <w:tc>
          <w:tcPr>
            <w:tcW w:w="2069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中国古代文学组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姓名：覃素安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职称：副教授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任教课程：中国古代文学</w:t>
            </w: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严春俏</w:t>
            </w:r>
            <w:proofErr w:type="gramEnd"/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中国古代文学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 xml:space="preserve">蓝　</w:t>
            </w:r>
            <w:proofErr w:type="gramStart"/>
            <w:r w:rsidRPr="00040193">
              <w:rPr>
                <w:rFonts w:eastAsia="仿宋_GB2312" w:hint="eastAsia"/>
                <w:szCs w:val="21"/>
              </w:rPr>
              <w:t>嫦</w:t>
            </w:r>
            <w:proofErr w:type="gramEnd"/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中国古代文学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彭海燕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中国古代文学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苏雄辉</w:t>
            </w:r>
            <w:proofErr w:type="gramEnd"/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中国古代文学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 xml:space="preserve">林　</w:t>
            </w:r>
            <w:proofErr w:type="gramStart"/>
            <w:r w:rsidRPr="00040193">
              <w:rPr>
                <w:rFonts w:eastAsia="仿宋_GB2312" w:hint="eastAsia"/>
                <w:szCs w:val="21"/>
              </w:rPr>
              <w:t>娥</w:t>
            </w:r>
            <w:proofErr w:type="gramEnd"/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中国古代文学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 xml:space="preserve">吴　</w:t>
            </w:r>
            <w:proofErr w:type="gramStart"/>
            <w:r w:rsidRPr="00040193">
              <w:rPr>
                <w:rFonts w:eastAsia="仿宋_GB2312" w:hint="eastAsia"/>
                <w:szCs w:val="21"/>
              </w:rPr>
              <w:t>倩</w:t>
            </w:r>
            <w:proofErr w:type="gramEnd"/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（休产假）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叶梅青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中国古代文学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4</w:t>
            </w:r>
          </w:p>
        </w:tc>
        <w:tc>
          <w:tcPr>
            <w:tcW w:w="2069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中国现代文学组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姓名：古超强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任教课程：中国现代文学</w:t>
            </w: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卢惠平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中国现代文学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盘</w:t>
            </w:r>
            <w:proofErr w:type="gramStart"/>
            <w:r w:rsidRPr="00040193">
              <w:rPr>
                <w:rFonts w:eastAsia="仿宋_GB2312" w:hint="eastAsia"/>
                <w:szCs w:val="21"/>
              </w:rPr>
              <w:t>世</w:t>
            </w:r>
            <w:proofErr w:type="gramEnd"/>
            <w:r w:rsidRPr="00040193">
              <w:rPr>
                <w:rFonts w:eastAsia="仿宋_GB2312" w:hint="eastAsia"/>
                <w:szCs w:val="21"/>
              </w:rPr>
              <w:t>辉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中国当代文学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何辉兰</w:t>
            </w:r>
            <w:proofErr w:type="gramEnd"/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中国现代文学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何纯卫</w:t>
            </w:r>
            <w:proofErr w:type="gramEnd"/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中国现代文学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5</w:t>
            </w:r>
          </w:p>
        </w:tc>
        <w:tc>
          <w:tcPr>
            <w:tcW w:w="2069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写作、教法组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姓名：刘小桃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任教课程：小学语文教学法</w:t>
            </w: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 xml:space="preserve">林　</w:t>
            </w:r>
            <w:proofErr w:type="gramStart"/>
            <w:r w:rsidRPr="00040193">
              <w:rPr>
                <w:rFonts w:eastAsia="仿宋_GB2312" w:hint="eastAsia"/>
                <w:szCs w:val="21"/>
              </w:rPr>
              <w:t>浩</w:t>
            </w:r>
            <w:proofErr w:type="gramEnd"/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小学语文教学法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龚茂华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基础写作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陈丽桂</w:t>
            </w:r>
            <w:proofErr w:type="gramEnd"/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小学语文教学法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蔡宇飞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应用文写作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6</w:t>
            </w:r>
          </w:p>
        </w:tc>
        <w:tc>
          <w:tcPr>
            <w:tcW w:w="2069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外国文学组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</w:t>
            </w:r>
            <w:proofErr w:type="gramStart"/>
            <w:r w:rsidRPr="00040193">
              <w:rPr>
                <w:rFonts w:eastAsia="仿宋_GB2312" w:hint="eastAsia"/>
                <w:szCs w:val="21"/>
              </w:rPr>
              <w:t>江肇钦</w:t>
            </w:r>
            <w:proofErr w:type="gramEnd"/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职称：高级讲师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任教课程：外国文学</w:t>
            </w: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苏文胜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外国文学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杨泽松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外国文学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7</w:t>
            </w:r>
          </w:p>
        </w:tc>
        <w:tc>
          <w:tcPr>
            <w:tcW w:w="2069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文学概论、儿童文学组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姓名：杨永英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任教课程：文学概论</w:t>
            </w: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彭海燕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儿童文学、</w:t>
            </w:r>
            <w:r>
              <w:rPr>
                <w:rFonts w:eastAsia="仿宋_GB2312" w:hint="eastAsia"/>
                <w:szCs w:val="21"/>
              </w:rPr>
              <w:t>学</w:t>
            </w:r>
            <w:r>
              <w:rPr>
                <w:rFonts w:eastAsia="仿宋_GB2312"/>
                <w:szCs w:val="21"/>
              </w:rPr>
              <w:t>前</w:t>
            </w:r>
            <w:r w:rsidRPr="00040193">
              <w:rPr>
                <w:rFonts w:eastAsia="仿宋_GB2312" w:hint="eastAsia"/>
                <w:szCs w:val="21"/>
              </w:rPr>
              <w:t>儿童文学与故事创编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张春桃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学</w:t>
            </w:r>
            <w:r>
              <w:rPr>
                <w:rFonts w:eastAsia="仿宋_GB2312"/>
                <w:szCs w:val="21"/>
              </w:rPr>
              <w:t>前</w:t>
            </w:r>
            <w:r w:rsidRPr="00040193">
              <w:rPr>
                <w:rFonts w:eastAsia="仿宋_GB2312" w:hint="eastAsia"/>
                <w:szCs w:val="21"/>
              </w:rPr>
              <w:t>儿童文学与故事创编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何辉兰</w:t>
            </w:r>
            <w:proofErr w:type="gramEnd"/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儿童文学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黎晓华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儿童文学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8</w:t>
            </w:r>
          </w:p>
        </w:tc>
        <w:tc>
          <w:tcPr>
            <w:tcW w:w="2069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技能实训组（</w:t>
            </w:r>
            <w:proofErr w:type="gramStart"/>
            <w:r w:rsidRPr="00040193">
              <w:rPr>
                <w:rFonts w:eastAsia="仿宋_GB2312" w:hint="eastAsia"/>
                <w:szCs w:val="21"/>
              </w:rPr>
              <w:t>含普教师</w:t>
            </w:r>
            <w:proofErr w:type="gramEnd"/>
            <w:r w:rsidRPr="00040193">
              <w:rPr>
                <w:rFonts w:eastAsia="仿宋_GB2312" w:hint="eastAsia"/>
                <w:szCs w:val="21"/>
              </w:rPr>
              <w:t>口语技能、幼儿教师口语、综合素质）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姓名：王永红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lastRenderedPageBreak/>
              <w:t>任教课程：普通话与教师口语技能、幼儿教师口语</w:t>
            </w: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lastRenderedPageBreak/>
              <w:t>张春桃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普通话与教师口语技能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刘小桃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幼儿教师口语、普通话与教师口语技能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田　飞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综合素质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杨泽松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综合素质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林雪芬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演讲与口才、综合素质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崔少娟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普通话与教师口语技能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 xml:space="preserve">林　</w:t>
            </w:r>
            <w:proofErr w:type="gramStart"/>
            <w:r>
              <w:rPr>
                <w:rFonts w:eastAsia="仿宋_GB2312"/>
                <w:szCs w:val="21"/>
              </w:rPr>
              <w:t>娥</w:t>
            </w:r>
            <w:proofErr w:type="gramEnd"/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普通话与教师口语技能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余碧莹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综合素质（</w:t>
            </w:r>
            <w:r w:rsidRPr="00040193">
              <w:rPr>
                <w:rFonts w:eastAsia="仿宋_GB2312"/>
                <w:szCs w:val="21"/>
              </w:rPr>
              <w:t>316</w:t>
            </w:r>
            <w:r w:rsidRPr="00040193">
              <w:rPr>
                <w:rFonts w:eastAsia="仿宋_GB2312" w:hint="eastAsia"/>
                <w:szCs w:val="21"/>
              </w:rPr>
              <w:t>级）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9</w:t>
            </w:r>
          </w:p>
        </w:tc>
        <w:tc>
          <w:tcPr>
            <w:tcW w:w="2069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中职语文组（含五年制语文、现代汉语知识）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姓名：杨泽松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任教课程：语文（</w:t>
            </w:r>
            <w:r w:rsidRPr="00040193">
              <w:rPr>
                <w:rFonts w:eastAsia="仿宋_GB2312"/>
                <w:szCs w:val="21"/>
              </w:rPr>
              <w:t>517</w:t>
            </w:r>
            <w:r w:rsidRPr="00040193">
              <w:rPr>
                <w:rFonts w:eastAsia="仿宋_GB2312" w:hint="eastAsia"/>
                <w:szCs w:val="21"/>
              </w:rPr>
              <w:t>音乐、美术、学前</w:t>
            </w:r>
            <w:r w:rsidRPr="00040193">
              <w:rPr>
                <w:rFonts w:eastAsia="仿宋_GB2312"/>
                <w:szCs w:val="21"/>
              </w:rPr>
              <w:t>5-6</w:t>
            </w:r>
            <w:r w:rsidRPr="00040193">
              <w:rPr>
                <w:rFonts w:eastAsia="仿宋_GB2312" w:hint="eastAsia"/>
                <w:szCs w:val="21"/>
              </w:rPr>
              <w:t>班）</w:t>
            </w: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陈　杰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语文（</w:t>
            </w:r>
            <w:r w:rsidRPr="00040193">
              <w:rPr>
                <w:rFonts w:eastAsia="仿宋_GB2312"/>
                <w:szCs w:val="21"/>
              </w:rPr>
              <w:t>516</w:t>
            </w:r>
            <w:r w:rsidRPr="00040193">
              <w:rPr>
                <w:rFonts w:eastAsia="仿宋_GB2312" w:hint="eastAsia"/>
                <w:szCs w:val="21"/>
              </w:rPr>
              <w:t>级）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曾英柏</w:t>
            </w:r>
            <w:proofErr w:type="gramEnd"/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语文（</w:t>
            </w:r>
            <w:r w:rsidRPr="00040193">
              <w:rPr>
                <w:rFonts w:eastAsia="仿宋_GB2312"/>
                <w:szCs w:val="21"/>
              </w:rPr>
              <w:t>517</w:t>
            </w:r>
            <w:r w:rsidRPr="00040193">
              <w:rPr>
                <w:rFonts w:eastAsia="仿宋_GB2312" w:hint="eastAsia"/>
                <w:szCs w:val="21"/>
              </w:rPr>
              <w:t>学前</w:t>
            </w:r>
            <w:r w:rsidRPr="00040193">
              <w:rPr>
                <w:rFonts w:eastAsia="仿宋_GB2312"/>
                <w:szCs w:val="21"/>
              </w:rPr>
              <w:t>1-4</w:t>
            </w:r>
            <w:r w:rsidRPr="00040193">
              <w:rPr>
                <w:rFonts w:eastAsia="仿宋_GB2312" w:hint="eastAsia"/>
                <w:szCs w:val="21"/>
              </w:rPr>
              <w:t>班）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林国富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现代汉语知识（</w:t>
            </w:r>
            <w:r w:rsidRPr="00040193">
              <w:rPr>
                <w:rFonts w:eastAsia="仿宋_GB2312"/>
                <w:szCs w:val="21"/>
              </w:rPr>
              <w:t>516</w:t>
            </w:r>
            <w:r w:rsidRPr="00040193">
              <w:rPr>
                <w:rFonts w:eastAsia="仿宋_GB2312" w:hint="eastAsia"/>
                <w:szCs w:val="21"/>
              </w:rPr>
              <w:t>学前</w:t>
            </w:r>
            <w:r w:rsidRPr="00040193">
              <w:rPr>
                <w:rFonts w:eastAsia="仿宋_GB2312"/>
                <w:szCs w:val="21"/>
              </w:rPr>
              <w:t>1-4</w:t>
            </w:r>
            <w:r w:rsidRPr="00040193">
              <w:rPr>
                <w:rFonts w:eastAsia="仿宋_GB2312" w:hint="eastAsia"/>
                <w:szCs w:val="21"/>
              </w:rPr>
              <w:t>班）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何纯卫</w:t>
            </w:r>
            <w:proofErr w:type="gramEnd"/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现代汉语知识（</w:t>
            </w:r>
            <w:r w:rsidRPr="00040193">
              <w:rPr>
                <w:rFonts w:eastAsia="仿宋_GB2312"/>
                <w:szCs w:val="21"/>
              </w:rPr>
              <w:t>516</w:t>
            </w:r>
            <w:r w:rsidRPr="00040193">
              <w:rPr>
                <w:rFonts w:eastAsia="仿宋_GB2312" w:hint="eastAsia"/>
                <w:szCs w:val="21"/>
              </w:rPr>
              <w:t>音乐</w:t>
            </w:r>
            <w:r w:rsidRPr="00040193">
              <w:rPr>
                <w:rFonts w:eastAsia="仿宋_GB2312"/>
                <w:szCs w:val="21"/>
              </w:rPr>
              <w:t>1</w:t>
            </w:r>
            <w:r w:rsidRPr="00040193">
              <w:rPr>
                <w:rFonts w:eastAsia="仿宋_GB2312" w:hint="eastAsia"/>
                <w:szCs w:val="21"/>
              </w:rPr>
              <w:t>、美术</w:t>
            </w:r>
            <w:r w:rsidRPr="00040193">
              <w:rPr>
                <w:rFonts w:eastAsia="仿宋_GB2312"/>
                <w:szCs w:val="21"/>
              </w:rPr>
              <w:t>1</w:t>
            </w:r>
            <w:r w:rsidRPr="00040193">
              <w:rPr>
                <w:rFonts w:eastAsia="仿宋_GB2312" w:hint="eastAsia"/>
                <w:szCs w:val="21"/>
              </w:rPr>
              <w:t>班）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苏雄辉</w:t>
            </w:r>
            <w:proofErr w:type="gramEnd"/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现代汉语知识（</w:t>
            </w:r>
            <w:r w:rsidRPr="00040193">
              <w:rPr>
                <w:rFonts w:eastAsia="仿宋_GB2312"/>
                <w:szCs w:val="21"/>
              </w:rPr>
              <w:t>517</w:t>
            </w:r>
            <w:r w:rsidRPr="00040193">
              <w:rPr>
                <w:rFonts w:eastAsia="仿宋_GB2312" w:hint="eastAsia"/>
                <w:szCs w:val="21"/>
              </w:rPr>
              <w:t>级）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040193">
              <w:rPr>
                <w:rFonts w:eastAsia="仿宋_GB2312" w:hint="eastAsia"/>
                <w:b/>
                <w:szCs w:val="21"/>
              </w:rPr>
              <w:t>数学系</w:t>
            </w:r>
          </w:p>
        </w:tc>
        <w:tc>
          <w:tcPr>
            <w:tcW w:w="498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1</w:t>
            </w:r>
          </w:p>
        </w:tc>
        <w:tc>
          <w:tcPr>
            <w:tcW w:w="2069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数学分析组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姓名：孙　营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任教课程：数学分析</w:t>
            </w:r>
            <w:r>
              <w:rPr>
                <w:rFonts w:eastAsia="仿宋_GB2312" w:hint="eastAsia"/>
                <w:szCs w:val="21"/>
              </w:rPr>
              <w:t>（</w:t>
            </w:r>
            <w:r w:rsidRPr="00040193">
              <w:rPr>
                <w:rFonts w:eastAsia="仿宋_GB2312"/>
                <w:szCs w:val="21"/>
              </w:rPr>
              <w:t>316</w:t>
            </w:r>
            <w:r>
              <w:rPr>
                <w:rFonts w:eastAsia="仿宋_GB2312" w:hint="eastAsia"/>
                <w:szCs w:val="21"/>
              </w:rPr>
              <w:t>级</w:t>
            </w:r>
            <w:r>
              <w:rPr>
                <w:rFonts w:eastAsia="仿宋_GB2312"/>
                <w:szCs w:val="21"/>
              </w:rPr>
              <w:t>）</w:t>
            </w: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罗庆仙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317</w:t>
            </w:r>
            <w:r w:rsidRPr="00040193">
              <w:rPr>
                <w:rFonts w:eastAsia="仿宋_GB2312" w:hint="eastAsia"/>
                <w:szCs w:val="21"/>
              </w:rPr>
              <w:t>数学分析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张建梅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316</w:t>
            </w:r>
            <w:r w:rsidRPr="00040193">
              <w:rPr>
                <w:rFonts w:eastAsia="仿宋_GB2312" w:hint="eastAsia"/>
                <w:szCs w:val="21"/>
              </w:rPr>
              <w:t>数学分析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涂　康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316</w:t>
            </w:r>
            <w:r w:rsidRPr="00040193">
              <w:rPr>
                <w:rFonts w:eastAsia="仿宋_GB2312" w:hint="eastAsia"/>
                <w:szCs w:val="21"/>
              </w:rPr>
              <w:t>数学分析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杜俊涛</w:t>
            </w:r>
            <w:proofErr w:type="gramEnd"/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（读博）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2</w:t>
            </w:r>
          </w:p>
        </w:tc>
        <w:tc>
          <w:tcPr>
            <w:tcW w:w="2069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高等代数组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姓名：杜玉坤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任教课程：高等代数</w:t>
            </w:r>
            <w:r>
              <w:rPr>
                <w:rFonts w:eastAsia="仿宋_GB2312" w:hint="eastAsia"/>
                <w:szCs w:val="21"/>
              </w:rPr>
              <w:t>（</w:t>
            </w:r>
            <w:r w:rsidRPr="00040193">
              <w:rPr>
                <w:rFonts w:eastAsia="仿宋_GB2312"/>
                <w:szCs w:val="21"/>
              </w:rPr>
              <w:t>316</w:t>
            </w:r>
            <w:r>
              <w:rPr>
                <w:rFonts w:eastAsia="仿宋_GB2312" w:hint="eastAsia"/>
                <w:szCs w:val="21"/>
              </w:rPr>
              <w:t>级</w:t>
            </w:r>
            <w:r>
              <w:rPr>
                <w:rFonts w:eastAsia="仿宋_GB2312"/>
                <w:szCs w:val="21"/>
              </w:rPr>
              <w:t>）</w:t>
            </w: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徐苏柳</w:t>
            </w:r>
            <w:proofErr w:type="gramEnd"/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316</w:t>
            </w:r>
            <w:r w:rsidRPr="00040193">
              <w:rPr>
                <w:rFonts w:eastAsia="仿宋_GB2312" w:hint="eastAsia"/>
                <w:szCs w:val="21"/>
              </w:rPr>
              <w:t>高等代数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3</w:t>
            </w:r>
          </w:p>
        </w:tc>
        <w:tc>
          <w:tcPr>
            <w:tcW w:w="2069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解析几何组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姓名：陈锦玲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任教课程：解析几何</w:t>
            </w:r>
            <w:r>
              <w:rPr>
                <w:rFonts w:eastAsia="仿宋_GB2312" w:hint="eastAsia"/>
                <w:szCs w:val="21"/>
              </w:rPr>
              <w:t>（</w:t>
            </w:r>
            <w:r w:rsidRPr="00040193">
              <w:rPr>
                <w:rFonts w:eastAsia="仿宋_GB2312"/>
                <w:szCs w:val="21"/>
              </w:rPr>
              <w:t>31</w:t>
            </w:r>
            <w:r>
              <w:rPr>
                <w:rFonts w:eastAsia="仿宋_GB2312"/>
                <w:szCs w:val="21"/>
              </w:rPr>
              <w:t>7</w:t>
            </w:r>
            <w:r>
              <w:rPr>
                <w:rFonts w:eastAsia="仿宋_GB2312" w:hint="eastAsia"/>
                <w:szCs w:val="21"/>
              </w:rPr>
              <w:t>级</w:t>
            </w:r>
            <w:r>
              <w:rPr>
                <w:rFonts w:eastAsia="仿宋_GB2312"/>
                <w:szCs w:val="21"/>
              </w:rPr>
              <w:t>）</w:t>
            </w: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 xml:space="preserve">马　</w:t>
            </w:r>
            <w:proofErr w:type="gramStart"/>
            <w:r w:rsidRPr="00040193">
              <w:rPr>
                <w:rFonts w:eastAsia="仿宋_GB2312" w:hint="eastAsia"/>
                <w:szCs w:val="21"/>
              </w:rPr>
              <w:t>磊</w:t>
            </w:r>
            <w:proofErr w:type="gramEnd"/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316</w:t>
            </w:r>
            <w:r w:rsidRPr="00040193">
              <w:rPr>
                <w:rFonts w:eastAsia="仿宋_GB2312" w:hint="eastAsia"/>
                <w:szCs w:val="21"/>
              </w:rPr>
              <w:t>几何画板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梁　会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317</w:t>
            </w:r>
            <w:r w:rsidRPr="00040193">
              <w:rPr>
                <w:rFonts w:eastAsia="仿宋_GB2312" w:hint="eastAsia"/>
                <w:szCs w:val="21"/>
              </w:rPr>
              <w:t>解析几何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4</w:t>
            </w:r>
          </w:p>
        </w:tc>
        <w:tc>
          <w:tcPr>
            <w:tcW w:w="2069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公共数学组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 xml:space="preserve">姓名：杨　</w:t>
            </w:r>
            <w:proofErr w:type="gramStart"/>
            <w:r w:rsidRPr="00040193">
              <w:rPr>
                <w:rFonts w:eastAsia="仿宋_GB2312" w:hint="eastAsia"/>
                <w:szCs w:val="21"/>
              </w:rPr>
              <w:t>萃</w:t>
            </w:r>
            <w:proofErr w:type="gramEnd"/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任教课程：代数、几何</w:t>
            </w:r>
            <w:r>
              <w:rPr>
                <w:rFonts w:eastAsia="仿宋_GB2312" w:hint="eastAsia"/>
                <w:szCs w:val="21"/>
              </w:rPr>
              <w:t>（</w:t>
            </w:r>
            <w:r w:rsidRPr="00040193">
              <w:rPr>
                <w:rFonts w:eastAsia="仿宋_GB2312"/>
                <w:szCs w:val="21"/>
              </w:rPr>
              <w:t>517</w:t>
            </w:r>
            <w:r>
              <w:rPr>
                <w:rFonts w:eastAsia="仿宋_GB2312" w:hint="eastAsia"/>
                <w:szCs w:val="21"/>
              </w:rPr>
              <w:t>级）</w:t>
            </w: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张文宏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517</w:t>
            </w:r>
            <w:r w:rsidRPr="00040193">
              <w:rPr>
                <w:rFonts w:eastAsia="仿宋_GB2312" w:hint="eastAsia"/>
                <w:szCs w:val="21"/>
              </w:rPr>
              <w:t>代数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陈飞智</w:t>
            </w:r>
            <w:proofErr w:type="gramEnd"/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517</w:t>
            </w:r>
            <w:r w:rsidRPr="00040193">
              <w:rPr>
                <w:rFonts w:eastAsia="仿宋_GB2312" w:hint="eastAsia"/>
                <w:szCs w:val="21"/>
              </w:rPr>
              <w:t>代数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刘峥嵘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318</w:t>
            </w:r>
            <w:r>
              <w:rPr>
                <w:rFonts w:eastAsia="仿宋_GB2312" w:hint="eastAsia"/>
                <w:szCs w:val="21"/>
              </w:rPr>
              <w:t>计</w:t>
            </w:r>
            <w:r>
              <w:rPr>
                <w:rFonts w:eastAsia="仿宋_GB2312"/>
                <w:szCs w:val="21"/>
              </w:rPr>
              <w:t>机</w:t>
            </w:r>
            <w:r>
              <w:rPr>
                <w:rFonts w:eastAsia="仿宋_GB2312" w:hint="eastAsia"/>
                <w:szCs w:val="21"/>
              </w:rPr>
              <w:t>高等</w:t>
            </w:r>
            <w:r>
              <w:rPr>
                <w:rFonts w:eastAsia="仿宋_GB2312"/>
                <w:szCs w:val="21"/>
              </w:rPr>
              <w:t>数学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蒋雪英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517</w:t>
            </w:r>
            <w:r w:rsidRPr="00040193">
              <w:rPr>
                <w:rFonts w:eastAsia="仿宋_GB2312" w:hint="eastAsia"/>
                <w:szCs w:val="21"/>
              </w:rPr>
              <w:t>几何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5</w:t>
            </w:r>
          </w:p>
        </w:tc>
        <w:tc>
          <w:tcPr>
            <w:tcW w:w="2069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学科教学法组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姓名：曾春燕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任教课程：小学数学课程与教学</w:t>
            </w:r>
            <w:r>
              <w:rPr>
                <w:rFonts w:eastAsia="仿宋_GB2312" w:hint="eastAsia"/>
                <w:szCs w:val="21"/>
              </w:rPr>
              <w:t>（</w:t>
            </w:r>
            <w:r w:rsidRPr="00040193">
              <w:rPr>
                <w:rFonts w:eastAsia="仿宋_GB2312"/>
                <w:szCs w:val="21"/>
              </w:rPr>
              <w:t>316</w:t>
            </w:r>
            <w:r>
              <w:rPr>
                <w:rFonts w:eastAsia="仿宋_GB2312" w:hint="eastAsia"/>
                <w:szCs w:val="21"/>
              </w:rPr>
              <w:t>级</w:t>
            </w:r>
            <w:r>
              <w:rPr>
                <w:rFonts w:eastAsia="仿宋_GB2312"/>
                <w:szCs w:val="21"/>
              </w:rPr>
              <w:t>）</w:t>
            </w: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简　艺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316</w:t>
            </w:r>
            <w:r w:rsidRPr="00040193">
              <w:rPr>
                <w:rFonts w:eastAsia="仿宋_GB2312" w:hint="eastAsia"/>
                <w:szCs w:val="21"/>
              </w:rPr>
              <w:t>小学数学课程与教学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040193">
              <w:rPr>
                <w:rFonts w:eastAsia="仿宋_GB2312" w:hint="eastAsia"/>
                <w:b/>
                <w:szCs w:val="21"/>
              </w:rPr>
              <w:lastRenderedPageBreak/>
              <w:t>英语系</w:t>
            </w:r>
          </w:p>
        </w:tc>
        <w:tc>
          <w:tcPr>
            <w:tcW w:w="498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1</w:t>
            </w:r>
          </w:p>
        </w:tc>
        <w:tc>
          <w:tcPr>
            <w:tcW w:w="2069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综合英语组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姓名：谢克彬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任教课程：综合英语</w:t>
            </w: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杨　叶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综合英语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朱海迎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综合英语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罗英杰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综合英语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廖子缘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商务综合英语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2</w:t>
            </w:r>
          </w:p>
        </w:tc>
        <w:tc>
          <w:tcPr>
            <w:tcW w:w="2069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语言实训组（听、说与语音训练组）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姓名：张少红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任教课程：英语语音</w:t>
            </w: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李　慧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英语口语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龚</w:t>
            </w:r>
            <w:proofErr w:type="gramEnd"/>
            <w:r w:rsidRPr="00040193">
              <w:rPr>
                <w:rFonts w:eastAsia="仿宋_GB2312" w:hint="eastAsia"/>
                <w:szCs w:val="21"/>
              </w:rPr>
              <w:t xml:space="preserve">　伟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英语听力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卢彩尧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英语语音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黎　丽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英语语音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吴绍华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英语听力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廖子缘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英语口语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Allen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英语口语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3</w:t>
            </w:r>
          </w:p>
        </w:tc>
        <w:tc>
          <w:tcPr>
            <w:tcW w:w="2069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语言与语言教学组（语法、语言学、教法与教师技能组）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姓名：黄　颖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任教课程：英语语法</w:t>
            </w: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杨仕芬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英语语法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4</w:t>
            </w:r>
          </w:p>
        </w:tc>
        <w:tc>
          <w:tcPr>
            <w:tcW w:w="2069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阅读与语言、文化、翻译组（阅读、翻译、文学、文化）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</w:t>
            </w:r>
            <w:proofErr w:type="gramStart"/>
            <w:r w:rsidRPr="00040193">
              <w:rPr>
                <w:rFonts w:eastAsia="仿宋_GB2312" w:hint="eastAsia"/>
                <w:szCs w:val="21"/>
              </w:rPr>
              <w:t>傅冰玲</w:t>
            </w:r>
            <w:proofErr w:type="gramEnd"/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职称：副教授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任教课程：英语阅读</w:t>
            </w: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张光妃</w:t>
            </w:r>
            <w:proofErr w:type="gramEnd"/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英语阅读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程昭玉</w:t>
            </w:r>
            <w:proofErr w:type="gramEnd"/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英语阅读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杨杰玲</w:t>
            </w:r>
            <w:proofErr w:type="gramEnd"/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英语阅读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5</w:t>
            </w:r>
          </w:p>
        </w:tc>
        <w:tc>
          <w:tcPr>
            <w:tcW w:w="2069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公共基础英语组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姓名：梁小燕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任教课程：大学英语</w:t>
            </w: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杨兴勇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大学英语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陈　红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大学英语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柯</w:t>
            </w:r>
            <w:proofErr w:type="gramEnd"/>
            <w:r w:rsidRPr="00040193">
              <w:rPr>
                <w:rFonts w:eastAsia="仿宋_GB2312" w:hint="eastAsia"/>
                <w:szCs w:val="21"/>
              </w:rPr>
              <w:t xml:space="preserve">　丽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大学英语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张婧婧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大学英语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陈清和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英语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陈　勇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英语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吕晓云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大学英语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040193">
              <w:rPr>
                <w:rFonts w:eastAsia="仿宋_GB2312" w:hint="eastAsia"/>
                <w:b/>
                <w:szCs w:val="21"/>
              </w:rPr>
              <w:lastRenderedPageBreak/>
              <w:t>体育系</w:t>
            </w:r>
          </w:p>
        </w:tc>
        <w:tc>
          <w:tcPr>
            <w:tcW w:w="498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1</w:t>
            </w:r>
          </w:p>
        </w:tc>
        <w:tc>
          <w:tcPr>
            <w:tcW w:w="2069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田径组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姓名：何　岸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任教课程：田径</w:t>
            </w: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卢</w:t>
            </w:r>
            <w:proofErr w:type="gramEnd"/>
            <w:r w:rsidRPr="00040193">
              <w:rPr>
                <w:rFonts w:eastAsia="仿宋_GB2312" w:hint="eastAsia"/>
                <w:szCs w:val="21"/>
              </w:rPr>
              <w:t>明光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田径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陈建兴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田径、体育与健康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2</w:t>
            </w:r>
          </w:p>
        </w:tc>
        <w:tc>
          <w:tcPr>
            <w:tcW w:w="2069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球类组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姓名：陈</w:t>
            </w:r>
            <w:proofErr w:type="gramStart"/>
            <w:r w:rsidRPr="00040193">
              <w:rPr>
                <w:rFonts w:eastAsia="仿宋_GB2312" w:hint="eastAsia"/>
                <w:szCs w:val="21"/>
              </w:rPr>
              <w:t>世</w:t>
            </w:r>
            <w:proofErr w:type="gramEnd"/>
            <w:r w:rsidRPr="00040193">
              <w:rPr>
                <w:rFonts w:eastAsia="仿宋_GB2312" w:hint="eastAsia"/>
                <w:szCs w:val="21"/>
              </w:rPr>
              <w:t>红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任教课程：篮球、排球</w:t>
            </w: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邓东贤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乒乓球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曾勇明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羽毛球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莫会逸</w:t>
            </w:r>
            <w:proofErr w:type="gramEnd"/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排球、排球选项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谢明秋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足球、羽毛球选项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刘建锐</w:t>
            </w:r>
            <w:proofErr w:type="gramEnd"/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网球、网球选项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卢</w:t>
            </w:r>
            <w:proofErr w:type="gramEnd"/>
            <w:r w:rsidRPr="00040193">
              <w:rPr>
                <w:rFonts w:eastAsia="仿宋_GB2312" w:hint="eastAsia"/>
                <w:szCs w:val="21"/>
              </w:rPr>
              <w:t xml:space="preserve">　帮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篮球、篮球选项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3</w:t>
            </w:r>
          </w:p>
        </w:tc>
        <w:tc>
          <w:tcPr>
            <w:tcW w:w="2069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体操、武术组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姓名：郑剑飞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任教课程：武术、体操</w:t>
            </w: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李桦春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体操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莫　涛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体操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4</w:t>
            </w:r>
          </w:p>
        </w:tc>
        <w:tc>
          <w:tcPr>
            <w:tcW w:w="2069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公共体育组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姓名：张凯鲜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任教课程：体育与健康课</w:t>
            </w: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张　萍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体育与健康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黄晓燕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体育与健康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 xml:space="preserve">赵　</w:t>
            </w:r>
            <w:proofErr w:type="gramStart"/>
            <w:r w:rsidRPr="00040193">
              <w:rPr>
                <w:rFonts w:eastAsia="仿宋_GB2312" w:hint="eastAsia"/>
                <w:szCs w:val="21"/>
              </w:rPr>
              <w:t>鑫</w:t>
            </w:r>
            <w:proofErr w:type="gramEnd"/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体育与健康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李明国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体育与健康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肖和</w:t>
            </w:r>
            <w:proofErr w:type="gramStart"/>
            <w:r w:rsidRPr="00040193">
              <w:rPr>
                <w:rFonts w:eastAsia="仿宋_GB2312" w:hint="eastAsia"/>
                <w:szCs w:val="21"/>
              </w:rPr>
              <w:t>伟</w:t>
            </w:r>
            <w:proofErr w:type="gramEnd"/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体育与健康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黄好日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体育与健康、篮球选项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江小燕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体育与健康、乒乓球选项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吴义钦</w:t>
            </w:r>
            <w:proofErr w:type="gramEnd"/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体育与健康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周龙源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体育与健康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马　雪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体育与健康、健美操选项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5</w:t>
            </w:r>
          </w:p>
        </w:tc>
        <w:tc>
          <w:tcPr>
            <w:tcW w:w="2069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理论组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</w:t>
            </w:r>
            <w:proofErr w:type="gramStart"/>
            <w:r w:rsidRPr="00040193">
              <w:rPr>
                <w:rFonts w:eastAsia="仿宋_GB2312" w:hint="eastAsia"/>
                <w:bCs/>
                <w:szCs w:val="21"/>
              </w:rPr>
              <w:t>梁泳文</w:t>
            </w:r>
            <w:proofErr w:type="gramEnd"/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任教课程：运动生理、运动解剖</w:t>
            </w: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何　岸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体育教法、运动训练、田径、排球选项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黄国良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学校体育学、体育科研方法概论、羽毛球选项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040193">
              <w:rPr>
                <w:rFonts w:eastAsia="仿宋_GB2312" w:hint="eastAsia"/>
                <w:b/>
                <w:szCs w:val="21"/>
              </w:rPr>
              <w:t>社会科学</w:t>
            </w:r>
            <w:r w:rsidRPr="00040193">
              <w:rPr>
                <w:rFonts w:eastAsia="仿宋_GB2312" w:hint="eastAsia"/>
                <w:b/>
                <w:szCs w:val="21"/>
              </w:rPr>
              <w:lastRenderedPageBreak/>
              <w:t>系</w:t>
            </w:r>
          </w:p>
        </w:tc>
        <w:tc>
          <w:tcPr>
            <w:tcW w:w="498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lastRenderedPageBreak/>
              <w:t>1</w:t>
            </w:r>
          </w:p>
        </w:tc>
        <w:tc>
          <w:tcPr>
            <w:tcW w:w="2069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政治（思法基础）组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姓名：邱清芸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任教课程：思想道德</w:t>
            </w:r>
            <w:r w:rsidRPr="00040193">
              <w:rPr>
                <w:rFonts w:eastAsia="仿宋_GB2312" w:hint="eastAsia"/>
                <w:szCs w:val="21"/>
              </w:rPr>
              <w:lastRenderedPageBreak/>
              <w:t>修养与法律基础、形势与政策</w:t>
            </w: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lastRenderedPageBreak/>
              <w:t>李坤凤</w:t>
            </w:r>
            <w:proofErr w:type="gramEnd"/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思想道德修养与法律基础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梁秀</w:t>
            </w:r>
            <w:proofErr w:type="gramStart"/>
            <w:r w:rsidRPr="00040193">
              <w:rPr>
                <w:rFonts w:eastAsia="仿宋_GB2312" w:hint="eastAsia"/>
                <w:szCs w:val="21"/>
              </w:rPr>
              <w:t>秀</w:t>
            </w:r>
            <w:proofErr w:type="gramEnd"/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思想道德修养与法律基础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朱朝阳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思想道德修养与法律基础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李玉娟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生活与哲学、政治生活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梁</w:t>
            </w:r>
            <w:r>
              <w:rPr>
                <w:rFonts w:eastAsia="仿宋_GB2312"/>
                <w:szCs w:val="21"/>
              </w:rPr>
              <w:t xml:space="preserve">　高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形势与政策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2</w:t>
            </w:r>
          </w:p>
        </w:tc>
        <w:tc>
          <w:tcPr>
            <w:tcW w:w="2069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政治（思想概论）组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姓名：吴玉梅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职称：副教授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任教课程：毛泽东思想和中国特色社会主义理论体系概论</w:t>
            </w: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黄　辉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毛泽东思想和中国特色社会主义理论体系概论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吴忠强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毛泽东思想和中国特色社会主义理论体系概论、法律基础（选修）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陈荣光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毛泽东思想和中国特色社会主义理论体系概论、形势与政策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3</w:t>
            </w:r>
          </w:p>
        </w:tc>
        <w:tc>
          <w:tcPr>
            <w:tcW w:w="2069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旅游管理组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姓名：黄　琳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旅游学概论</w:t>
            </w: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李德伟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旅游管理学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冼</w:t>
            </w:r>
            <w:proofErr w:type="gramEnd"/>
            <w:r w:rsidRPr="00040193">
              <w:rPr>
                <w:rFonts w:eastAsia="仿宋_GB2312" w:hint="eastAsia"/>
                <w:szCs w:val="21"/>
              </w:rPr>
              <w:t xml:space="preserve">　周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中国通史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cs="宋体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彭章宏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自然地理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郭</w:t>
            </w:r>
            <w:proofErr w:type="gramEnd"/>
            <w:r w:rsidRPr="00040193">
              <w:rPr>
                <w:rFonts w:eastAsia="仿宋_GB2312" w:hint="eastAsia"/>
                <w:szCs w:val="21"/>
              </w:rPr>
              <w:t>飞羽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前厅和客房管理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谢红虹</w:t>
            </w:r>
            <w:proofErr w:type="gramEnd"/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（</w:t>
            </w:r>
            <w:r w:rsidRPr="00040193">
              <w:rPr>
                <w:rFonts w:eastAsia="仿宋_GB2312"/>
                <w:szCs w:val="21"/>
              </w:rPr>
              <w:t>2017-9-6</w:t>
            </w:r>
            <w:r w:rsidRPr="00040193">
              <w:rPr>
                <w:rFonts w:eastAsia="仿宋_GB2312" w:hint="eastAsia"/>
                <w:szCs w:val="21"/>
              </w:rPr>
              <w:t>至</w:t>
            </w:r>
            <w:r w:rsidRPr="00040193">
              <w:rPr>
                <w:rFonts w:eastAsia="仿宋_GB2312"/>
                <w:szCs w:val="21"/>
              </w:rPr>
              <w:t>2018-4-19</w:t>
            </w:r>
            <w:r w:rsidRPr="00040193">
              <w:rPr>
                <w:rFonts w:eastAsia="仿宋_GB2312" w:hint="eastAsia"/>
                <w:szCs w:val="21"/>
              </w:rPr>
              <w:t>休产假</w:t>
            </w:r>
            <w:r>
              <w:rPr>
                <w:rFonts w:eastAsia="仿宋_GB2312" w:hint="eastAsia"/>
                <w:szCs w:val="21"/>
              </w:rPr>
              <w:t>）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战</w:t>
            </w:r>
            <w:proofErr w:type="gramStart"/>
            <w:r w:rsidRPr="00040193">
              <w:rPr>
                <w:rFonts w:eastAsia="仿宋_GB2312" w:hint="eastAsia"/>
                <w:szCs w:val="21"/>
              </w:rPr>
              <w:t>赤</w:t>
            </w:r>
            <w:proofErr w:type="gramEnd"/>
            <w:r w:rsidRPr="00040193">
              <w:rPr>
                <w:rFonts w:eastAsia="仿宋_GB2312" w:hint="eastAsia"/>
                <w:szCs w:val="21"/>
              </w:rPr>
              <w:t>嘉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旅游资源开发与管理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黎思琪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旅游政策与法规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骆春榕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旅游市场营销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040193">
              <w:rPr>
                <w:rFonts w:eastAsia="仿宋_GB2312" w:hint="eastAsia"/>
                <w:b/>
                <w:szCs w:val="21"/>
              </w:rPr>
              <w:t>经济管理系</w:t>
            </w:r>
          </w:p>
        </w:tc>
        <w:tc>
          <w:tcPr>
            <w:tcW w:w="498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1</w:t>
            </w:r>
          </w:p>
        </w:tc>
        <w:tc>
          <w:tcPr>
            <w:tcW w:w="2069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文秘组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姓名：邓琼秋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b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任教课程：礼仪与实训</w:t>
            </w: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黎晓华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秘书学概论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杨　洁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（</w:t>
            </w:r>
            <w:r w:rsidRPr="00040193">
              <w:rPr>
                <w:rFonts w:eastAsia="仿宋_GB2312"/>
                <w:szCs w:val="21"/>
              </w:rPr>
              <w:t>2017-12-6</w:t>
            </w:r>
            <w:r w:rsidRPr="00040193">
              <w:rPr>
                <w:rFonts w:eastAsia="仿宋_GB2312" w:hint="eastAsia"/>
                <w:szCs w:val="21"/>
              </w:rPr>
              <w:t>至</w:t>
            </w:r>
            <w:r w:rsidRPr="00040193">
              <w:rPr>
                <w:rFonts w:eastAsia="仿宋_GB2312"/>
                <w:szCs w:val="21"/>
              </w:rPr>
              <w:t>2018-6-1</w:t>
            </w:r>
            <w:r w:rsidRPr="00040193">
              <w:rPr>
                <w:rFonts w:eastAsia="仿宋_GB2312" w:hint="eastAsia"/>
                <w:szCs w:val="21"/>
              </w:rPr>
              <w:t>休产假）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谢宝清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中华经典选读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2</w:t>
            </w:r>
          </w:p>
        </w:tc>
        <w:tc>
          <w:tcPr>
            <w:tcW w:w="2069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商务英语组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姓名：邓春梅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任教课程：商务英语精读、当代商业概论、商务英语阅读</w:t>
            </w: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张雅琼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（</w:t>
            </w:r>
            <w:r w:rsidRPr="00040193">
              <w:rPr>
                <w:rFonts w:eastAsia="仿宋_GB2312"/>
                <w:szCs w:val="21"/>
              </w:rPr>
              <w:t>2017-9-8</w:t>
            </w:r>
            <w:r w:rsidRPr="00040193">
              <w:rPr>
                <w:rFonts w:eastAsia="仿宋_GB2312" w:hint="eastAsia"/>
                <w:szCs w:val="21"/>
              </w:rPr>
              <w:t>至</w:t>
            </w:r>
            <w:r w:rsidRPr="00040193">
              <w:rPr>
                <w:rFonts w:eastAsia="仿宋_GB2312"/>
                <w:szCs w:val="21"/>
              </w:rPr>
              <w:t>2018-4-4</w:t>
            </w:r>
            <w:r w:rsidRPr="00040193">
              <w:rPr>
                <w:rFonts w:eastAsia="仿宋_GB2312" w:hint="eastAsia"/>
                <w:szCs w:val="21"/>
              </w:rPr>
              <w:t>休产假）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color w:val="000000"/>
                <w:szCs w:val="21"/>
              </w:rPr>
              <w:t>严　妙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317</w:t>
            </w:r>
            <w:r w:rsidRPr="00040193">
              <w:rPr>
                <w:rFonts w:eastAsia="仿宋_GB2312" w:hint="eastAsia"/>
                <w:szCs w:val="21"/>
              </w:rPr>
              <w:t>商务英语精读、</w:t>
            </w:r>
            <w:r w:rsidRPr="00040193">
              <w:rPr>
                <w:rFonts w:eastAsia="仿宋_GB2312"/>
                <w:szCs w:val="21"/>
              </w:rPr>
              <w:t>317</w:t>
            </w:r>
            <w:r w:rsidRPr="00040193">
              <w:rPr>
                <w:rFonts w:eastAsia="仿宋_GB2312" w:hint="eastAsia"/>
                <w:szCs w:val="21"/>
              </w:rPr>
              <w:t>英美概况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3</w:t>
            </w:r>
          </w:p>
        </w:tc>
        <w:tc>
          <w:tcPr>
            <w:tcW w:w="2069" w:type="dxa"/>
            <w:vMerge w:val="restart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会计学组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姓名：庞铭</w:t>
            </w:r>
            <w:r>
              <w:rPr>
                <w:rFonts w:eastAsia="仿宋_GB2312" w:hint="eastAsia"/>
                <w:szCs w:val="21"/>
              </w:rPr>
              <w:t>琦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职称：助教</w:t>
            </w:r>
          </w:p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任教课程：会计学基础</w:t>
            </w: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陈妙玲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317</w:t>
            </w:r>
            <w:r w:rsidRPr="00040193">
              <w:rPr>
                <w:rFonts w:eastAsia="仿宋_GB2312" w:hint="eastAsia"/>
                <w:szCs w:val="21"/>
              </w:rPr>
              <w:t>会计学基础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color w:val="000000"/>
                <w:szCs w:val="21"/>
              </w:rPr>
              <w:t>柯文</w:t>
            </w:r>
            <w:proofErr w:type="gramStart"/>
            <w:r w:rsidRPr="00040193">
              <w:rPr>
                <w:rFonts w:eastAsia="仿宋_GB2312" w:hint="eastAsia"/>
                <w:color w:val="000000"/>
                <w:szCs w:val="21"/>
              </w:rPr>
              <w:t>婷</w:t>
            </w:r>
            <w:proofErr w:type="gramEnd"/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会计学基础（选修）</w:t>
            </w:r>
          </w:p>
        </w:tc>
      </w:tr>
      <w:tr w:rsidR="007A5AD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梁婉蕾</w:t>
            </w:r>
          </w:p>
        </w:tc>
        <w:tc>
          <w:tcPr>
            <w:tcW w:w="5386" w:type="dxa"/>
            <w:vAlign w:val="center"/>
          </w:tcPr>
          <w:p w:rsidR="007A5AD6" w:rsidRPr="00040193" w:rsidRDefault="007A5AD6" w:rsidP="007A5AD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（休产假）</w:t>
            </w:r>
          </w:p>
        </w:tc>
      </w:tr>
    </w:tbl>
    <w:p w:rsidR="000E561E" w:rsidRPr="00094CC3" w:rsidRDefault="00835DB4" w:rsidP="00835DB4">
      <w:pPr>
        <w:tabs>
          <w:tab w:val="left" w:pos="3010"/>
        </w:tabs>
        <w:spacing w:line="312" w:lineRule="auto"/>
        <w:jc w:val="left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 xml:space="preserve">　　</w:t>
      </w:r>
      <w:r w:rsidR="000E561E" w:rsidRPr="00094CC3">
        <w:rPr>
          <w:rFonts w:eastAsia="仿宋_GB2312" w:hint="eastAsia"/>
          <w:szCs w:val="21"/>
        </w:rPr>
        <w:t>合计：共</w:t>
      </w:r>
      <w:r w:rsidR="000E561E">
        <w:rPr>
          <w:rFonts w:eastAsia="仿宋_GB2312"/>
          <w:szCs w:val="21"/>
        </w:rPr>
        <w:t>49</w:t>
      </w:r>
      <w:r w:rsidR="000E561E" w:rsidRPr="00094CC3">
        <w:rPr>
          <w:rFonts w:eastAsia="仿宋_GB2312" w:hint="eastAsia"/>
          <w:szCs w:val="21"/>
        </w:rPr>
        <w:t>组</w:t>
      </w:r>
    </w:p>
    <w:p w:rsidR="000E561E" w:rsidRPr="00835DB4" w:rsidRDefault="000E561E" w:rsidP="00835DB4">
      <w:pPr>
        <w:tabs>
          <w:tab w:val="left" w:pos="3010"/>
        </w:tabs>
        <w:spacing w:line="312" w:lineRule="auto"/>
        <w:ind w:leftChars="2767" w:left="5811"/>
        <w:jc w:val="center"/>
        <w:rPr>
          <w:rFonts w:eastAsia="仿宋_GB2312"/>
          <w:szCs w:val="21"/>
        </w:rPr>
      </w:pPr>
      <w:r w:rsidRPr="00835DB4">
        <w:rPr>
          <w:rFonts w:eastAsia="仿宋_GB2312" w:hint="eastAsia"/>
          <w:szCs w:val="21"/>
        </w:rPr>
        <w:t>教务处</w:t>
      </w:r>
    </w:p>
    <w:p w:rsidR="000E561E" w:rsidRPr="00835DB4" w:rsidRDefault="000E561E" w:rsidP="00835DB4">
      <w:pPr>
        <w:tabs>
          <w:tab w:val="left" w:pos="3010"/>
        </w:tabs>
        <w:spacing w:line="312" w:lineRule="auto"/>
        <w:ind w:leftChars="2767" w:left="5811"/>
        <w:jc w:val="center"/>
        <w:rPr>
          <w:rFonts w:eastAsia="仿宋_GB2312"/>
          <w:szCs w:val="21"/>
        </w:rPr>
      </w:pPr>
      <w:r w:rsidRPr="00835DB4">
        <w:rPr>
          <w:rFonts w:eastAsia="仿宋_GB2312"/>
          <w:szCs w:val="21"/>
        </w:rPr>
        <w:t>2018</w:t>
      </w:r>
      <w:r w:rsidRPr="00835DB4">
        <w:rPr>
          <w:rFonts w:eastAsia="仿宋_GB2312" w:hint="eastAsia"/>
          <w:szCs w:val="21"/>
        </w:rPr>
        <w:t>年</w:t>
      </w:r>
      <w:r w:rsidR="00C3386F">
        <w:rPr>
          <w:rFonts w:eastAsia="仿宋_GB2312"/>
          <w:szCs w:val="21"/>
        </w:rPr>
        <w:t>9</w:t>
      </w:r>
      <w:r w:rsidRPr="00835DB4">
        <w:rPr>
          <w:rFonts w:eastAsia="仿宋_GB2312" w:hint="eastAsia"/>
          <w:szCs w:val="21"/>
        </w:rPr>
        <w:t>月</w:t>
      </w:r>
      <w:bookmarkStart w:id="0" w:name="_GoBack"/>
      <w:bookmarkEnd w:id="0"/>
      <w:r w:rsidRPr="00835DB4">
        <w:rPr>
          <w:rFonts w:eastAsia="仿宋_GB2312"/>
          <w:szCs w:val="21"/>
        </w:rPr>
        <w:t>6</w:t>
      </w:r>
      <w:r w:rsidRPr="00835DB4">
        <w:rPr>
          <w:rFonts w:eastAsia="仿宋_GB2312" w:hint="eastAsia"/>
          <w:szCs w:val="21"/>
        </w:rPr>
        <w:t>日</w:t>
      </w:r>
    </w:p>
    <w:sectPr w:rsidR="000E561E" w:rsidRPr="00835DB4" w:rsidSect="00835DB4">
      <w:footerReference w:type="default" r:id="rId7"/>
      <w:pgSz w:w="11906" w:h="16838" w:code="9"/>
      <w:pgMar w:top="1134" w:right="1134" w:bottom="1134" w:left="1134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561E" w:rsidRDefault="000E561E" w:rsidP="008E47E4">
      <w:r>
        <w:separator/>
      </w:r>
    </w:p>
  </w:endnote>
  <w:endnote w:type="continuationSeparator" w:id="0">
    <w:p w:rsidR="000E561E" w:rsidRDefault="000E561E" w:rsidP="008E4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61E" w:rsidRDefault="000E561E" w:rsidP="00ED22E5">
    <w:pPr>
      <w:pStyle w:val="a5"/>
      <w:jc w:val="center"/>
    </w:pPr>
    <w:r>
      <w:t xml:space="preserve">— </w:t>
    </w:r>
    <w:r w:rsidR="00835DB4">
      <w:fldChar w:fldCharType="begin"/>
    </w:r>
    <w:r w:rsidR="00835DB4">
      <w:instrText>PAGE   \* MERGEFORMAT</w:instrText>
    </w:r>
    <w:r w:rsidR="00835DB4">
      <w:fldChar w:fldCharType="separate"/>
    </w:r>
    <w:r w:rsidR="007A5AD6" w:rsidRPr="007A5AD6">
      <w:rPr>
        <w:noProof/>
        <w:lang w:val="zh-CN"/>
      </w:rPr>
      <w:t>3</w:t>
    </w:r>
    <w:r w:rsidR="00835DB4">
      <w:rPr>
        <w:noProof/>
        <w:lang w:val="zh-CN"/>
      </w:rPr>
      <w:fldChar w:fldCharType="end"/>
    </w:r>
    <w:r>
      <w:t xml:space="preserve"> 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561E" w:rsidRDefault="000E561E" w:rsidP="008E47E4">
      <w:r>
        <w:separator/>
      </w:r>
    </w:p>
  </w:footnote>
  <w:footnote w:type="continuationSeparator" w:id="0">
    <w:p w:rsidR="000E561E" w:rsidRDefault="000E561E" w:rsidP="008E47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1E3305"/>
    <w:multiLevelType w:val="hybridMultilevel"/>
    <w:tmpl w:val="BEB6CA28"/>
    <w:lvl w:ilvl="0" w:tplc="6126701E">
      <w:start w:val="1"/>
      <w:numFmt w:val="japaneseCounting"/>
      <w:lvlText w:val="%1、"/>
      <w:lvlJc w:val="left"/>
      <w:pPr>
        <w:ind w:left="12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  <w:rPr>
        <w:rFonts w:cs="Times New Roman"/>
      </w:rPr>
    </w:lvl>
  </w:abstractNum>
  <w:abstractNum w:abstractNumId="1" w15:restartNumberingAfterBreak="0">
    <w:nsid w:val="41EA7D1B"/>
    <w:multiLevelType w:val="hybridMultilevel"/>
    <w:tmpl w:val="64A44F42"/>
    <w:lvl w:ilvl="0" w:tplc="63F4044A">
      <w:start w:val="1"/>
      <w:numFmt w:val="japaneseCounting"/>
      <w:lvlText w:val="%1、"/>
      <w:lvlJc w:val="left"/>
      <w:pPr>
        <w:tabs>
          <w:tab w:val="num" w:pos="915"/>
        </w:tabs>
        <w:ind w:left="915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224027"/>
    <w:rsid w:val="00006D87"/>
    <w:rsid w:val="00006F8A"/>
    <w:rsid w:val="000166A2"/>
    <w:rsid w:val="000214EE"/>
    <w:rsid w:val="00022A27"/>
    <w:rsid w:val="00027288"/>
    <w:rsid w:val="00027BE1"/>
    <w:rsid w:val="0003094D"/>
    <w:rsid w:val="00040193"/>
    <w:rsid w:val="00043E5C"/>
    <w:rsid w:val="00050C1E"/>
    <w:rsid w:val="0005237F"/>
    <w:rsid w:val="000552FE"/>
    <w:rsid w:val="00056F15"/>
    <w:rsid w:val="00060D94"/>
    <w:rsid w:val="00063AD5"/>
    <w:rsid w:val="00065053"/>
    <w:rsid w:val="0007481A"/>
    <w:rsid w:val="000831AA"/>
    <w:rsid w:val="00091F60"/>
    <w:rsid w:val="00094CC3"/>
    <w:rsid w:val="000A01DB"/>
    <w:rsid w:val="000A0CBF"/>
    <w:rsid w:val="000A1EB6"/>
    <w:rsid w:val="000A2D9C"/>
    <w:rsid w:val="000B12D0"/>
    <w:rsid w:val="000B18FB"/>
    <w:rsid w:val="000B5147"/>
    <w:rsid w:val="000B53AD"/>
    <w:rsid w:val="000C007B"/>
    <w:rsid w:val="000C1FBC"/>
    <w:rsid w:val="000C3681"/>
    <w:rsid w:val="000C7B75"/>
    <w:rsid w:val="000D06B7"/>
    <w:rsid w:val="000E561E"/>
    <w:rsid w:val="000E67E8"/>
    <w:rsid w:val="000F2A20"/>
    <w:rsid w:val="000F5475"/>
    <w:rsid w:val="000F6978"/>
    <w:rsid w:val="000F74D4"/>
    <w:rsid w:val="001025F0"/>
    <w:rsid w:val="00122DEC"/>
    <w:rsid w:val="00123BDF"/>
    <w:rsid w:val="00131887"/>
    <w:rsid w:val="0013514A"/>
    <w:rsid w:val="00135395"/>
    <w:rsid w:val="00135475"/>
    <w:rsid w:val="0014065C"/>
    <w:rsid w:val="00143AB6"/>
    <w:rsid w:val="00146177"/>
    <w:rsid w:val="00147010"/>
    <w:rsid w:val="00153EE1"/>
    <w:rsid w:val="00163907"/>
    <w:rsid w:val="001715AF"/>
    <w:rsid w:val="00173386"/>
    <w:rsid w:val="0017438A"/>
    <w:rsid w:val="001811B0"/>
    <w:rsid w:val="00191413"/>
    <w:rsid w:val="00197973"/>
    <w:rsid w:val="001B112B"/>
    <w:rsid w:val="001B18A5"/>
    <w:rsid w:val="001B4000"/>
    <w:rsid w:val="001B4549"/>
    <w:rsid w:val="001B7821"/>
    <w:rsid w:val="001C0A5B"/>
    <w:rsid w:val="001C1358"/>
    <w:rsid w:val="001C1EF1"/>
    <w:rsid w:val="001C2415"/>
    <w:rsid w:val="001C293A"/>
    <w:rsid w:val="001C4B42"/>
    <w:rsid w:val="001D1F02"/>
    <w:rsid w:val="001D77D2"/>
    <w:rsid w:val="001E1001"/>
    <w:rsid w:val="001E5BC2"/>
    <w:rsid w:val="001E7677"/>
    <w:rsid w:val="001F089D"/>
    <w:rsid w:val="00205C11"/>
    <w:rsid w:val="00214E04"/>
    <w:rsid w:val="002154B0"/>
    <w:rsid w:val="00221BD1"/>
    <w:rsid w:val="00224027"/>
    <w:rsid w:val="002254B0"/>
    <w:rsid w:val="002308B8"/>
    <w:rsid w:val="00232523"/>
    <w:rsid w:val="002454AE"/>
    <w:rsid w:val="00253583"/>
    <w:rsid w:val="002616E5"/>
    <w:rsid w:val="0027223A"/>
    <w:rsid w:val="00273DB1"/>
    <w:rsid w:val="00281E1B"/>
    <w:rsid w:val="0028642F"/>
    <w:rsid w:val="00292DE3"/>
    <w:rsid w:val="0029642D"/>
    <w:rsid w:val="002A550C"/>
    <w:rsid w:val="002B3028"/>
    <w:rsid w:val="002B6AD8"/>
    <w:rsid w:val="002B79D9"/>
    <w:rsid w:val="002C0B57"/>
    <w:rsid w:val="002C50DF"/>
    <w:rsid w:val="002D16A1"/>
    <w:rsid w:val="002D2A5F"/>
    <w:rsid w:val="002D2DC2"/>
    <w:rsid w:val="002E0B14"/>
    <w:rsid w:val="002E35CC"/>
    <w:rsid w:val="002E4518"/>
    <w:rsid w:val="002E58A1"/>
    <w:rsid w:val="002E725C"/>
    <w:rsid w:val="002F0438"/>
    <w:rsid w:val="002F0A6F"/>
    <w:rsid w:val="002F6075"/>
    <w:rsid w:val="00303ADB"/>
    <w:rsid w:val="00306943"/>
    <w:rsid w:val="00307627"/>
    <w:rsid w:val="00312C65"/>
    <w:rsid w:val="0031335E"/>
    <w:rsid w:val="003148C5"/>
    <w:rsid w:val="00315B11"/>
    <w:rsid w:val="00315B36"/>
    <w:rsid w:val="003201CA"/>
    <w:rsid w:val="003221C1"/>
    <w:rsid w:val="003230B8"/>
    <w:rsid w:val="00327E59"/>
    <w:rsid w:val="003309AE"/>
    <w:rsid w:val="0033223A"/>
    <w:rsid w:val="0033730F"/>
    <w:rsid w:val="003461AE"/>
    <w:rsid w:val="00355968"/>
    <w:rsid w:val="003628D8"/>
    <w:rsid w:val="00363439"/>
    <w:rsid w:val="00363AB6"/>
    <w:rsid w:val="003678D4"/>
    <w:rsid w:val="003739EE"/>
    <w:rsid w:val="00373EB9"/>
    <w:rsid w:val="00376CB4"/>
    <w:rsid w:val="00393BA3"/>
    <w:rsid w:val="00395A86"/>
    <w:rsid w:val="0039713F"/>
    <w:rsid w:val="003B01F6"/>
    <w:rsid w:val="003B1B50"/>
    <w:rsid w:val="003B3B7B"/>
    <w:rsid w:val="003B715F"/>
    <w:rsid w:val="003B7286"/>
    <w:rsid w:val="003C1804"/>
    <w:rsid w:val="003C746E"/>
    <w:rsid w:val="003D0124"/>
    <w:rsid w:val="003D1BE6"/>
    <w:rsid w:val="003D2DFD"/>
    <w:rsid w:val="003D3685"/>
    <w:rsid w:val="003D3DD0"/>
    <w:rsid w:val="003D67CE"/>
    <w:rsid w:val="003D7823"/>
    <w:rsid w:val="003D7EED"/>
    <w:rsid w:val="003E0278"/>
    <w:rsid w:val="003E0C1E"/>
    <w:rsid w:val="003E1D7B"/>
    <w:rsid w:val="003E339C"/>
    <w:rsid w:val="003F4928"/>
    <w:rsid w:val="003F6862"/>
    <w:rsid w:val="003F6FFA"/>
    <w:rsid w:val="004013EB"/>
    <w:rsid w:val="004054A3"/>
    <w:rsid w:val="00406835"/>
    <w:rsid w:val="004103C0"/>
    <w:rsid w:val="00412BBB"/>
    <w:rsid w:val="004130F9"/>
    <w:rsid w:val="00417616"/>
    <w:rsid w:val="00422B59"/>
    <w:rsid w:val="00422C1A"/>
    <w:rsid w:val="00446144"/>
    <w:rsid w:val="004543A2"/>
    <w:rsid w:val="00461081"/>
    <w:rsid w:val="0047732E"/>
    <w:rsid w:val="004774F3"/>
    <w:rsid w:val="004812F1"/>
    <w:rsid w:val="0048298D"/>
    <w:rsid w:val="00483755"/>
    <w:rsid w:val="00484D78"/>
    <w:rsid w:val="00491B42"/>
    <w:rsid w:val="00492D3C"/>
    <w:rsid w:val="00496CAC"/>
    <w:rsid w:val="004A39A3"/>
    <w:rsid w:val="004A5D25"/>
    <w:rsid w:val="004A6639"/>
    <w:rsid w:val="004A71CD"/>
    <w:rsid w:val="004B2051"/>
    <w:rsid w:val="004B2F78"/>
    <w:rsid w:val="004B2F9C"/>
    <w:rsid w:val="004B3AC3"/>
    <w:rsid w:val="004B43CF"/>
    <w:rsid w:val="004C029D"/>
    <w:rsid w:val="004C6CC6"/>
    <w:rsid w:val="004D2B0D"/>
    <w:rsid w:val="004D49CA"/>
    <w:rsid w:val="004E06FE"/>
    <w:rsid w:val="004E355C"/>
    <w:rsid w:val="004E6132"/>
    <w:rsid w:val="00501ACB"/>
    <w:rsid w:val="00511DDB"/>
    <w:rsid w:val="00512B86"/>
    <w:rsid w:val="0051755D"/>
    <w:rsid w:val="00521530"/>
    <w:rsid w:val="005267CD"/>
    <w:rsid w:val="0053112D"/>
    <w:rsid w:val="00540E87"/>
    <w:rsid w:val="005445A4"/>
    <w:rsid w:val="005454F2"/>
    <w:rsid w:val="00545A0B"/>
    <w:rsid w:val="00546041"/>
    <w:rsid w:val="00546BE5"/>
    <w:rsid w:val="00553D06"/>
    <w:rsid w:val="005610DA"/>
    <w:rsid w:val="00563A9C"/>
    <w:rsid w:val="005641FC"/>
    <w:rsid w:val="00567858"/>
    <w:rsid w:val="0057146B"/>
    <w:rsid w:val="0057376F"/>
    <w:rsid w:val="00576C73"/>
    <w:rsid w:val="005838D9"/>
    <w:rsid w:val="005911C1"/>
    <w:rsid w:val="00593DFF"/>
    <w:rsid w:val="00595DF3"/>
    <w:rsid w:val="0059667D"/>
    <w:rsid w:val="00596E2F"/>
    <w:rsid w:val="0059749C"/>
    <w:rsid w:val="005A126B"/>
    <w:rsid w:val="005A4224"/>
    <w:rsid w:val="005A4D37"/>
    <w:rsid w:val="005A6585"/>
    <w:rsid w:val="005B0E0F"/>
    <w:rsid w:val="005B3B69"/>
    <w:rsid w:val="005C0153"/>
    <w:rsid w:val="005C17C5"/>
    <w:rsid w:val="005C2243"/>
    <w:rsid w:val="005D0F70"/>
    <w:rsid w:val="005D1B85"/>
    <w:rsid w:val="005D6F91"/>
    <w:rsid w:val="005E0D21"/>
    <w:rsid w:val="005E16FE"/>
    <w:rsid w:val="005E1B6D"/>
    <w:rsid w:val="005E32FF"/>
    <w:rsid w:val="005E56E6"/>
    <w:rsid w:val="005E7C33"/>
    <w:rsid w:val="00600107"/>
    <w:rsid w:val="00613A05"/>
    <w:rsid w:val="00617C91"/>
    <w:rsid w:val="006223F3"/>
    <w:rsid w:val="0063191C"/>
    <w:rsid w:val="0063262A"/>
    <w:rsid w:val="006338B5"/>
    <w:rsid w:val="00634BAD"/>
    <w:rsid w:val="00640286"/>
    <w:rsid w:val="00640973"/>
    <w:rsid w:val="0064200C"/>
    <w:rsid w:val="00643E53"/>
    <w:rsid w:val="006459AB"/>
    <w:rsid w:val="00647236"/>
    <w:rsid w:val="00655805"/>
    <w:rsid w:val="00665AA7"/>
    <w:rsid w:val="00667476"/>
    <w:rsid w:val="00675A05"/>
    <w:rsid w:val="00681F25"/>
    <w:rsid w:val="00682448"/>
    <w:rsid w:val="00687D16"/>
    <w:rsid w:val="00690A22"/>
    <w:rsid w:val="006A6AC0"/>
    <w:rsid w:val="006A7B28"/>
    <w:rsid w:val="006B1CFA"/>
    <w:rsid w:val="006B5645"/>
    <w:rsid w:val="006C0E7A"/>
    <w:rsid w:val="006C3EFF"/>
    <w:rsid w:val="006C43C4"/>
    <w:rsid w:val="006C474B"/>
    <w:rsid w:val="006C7DC4"/>
    <w:rsid w:val="006D161C"/>
    <w:rsid w:val="006D496F"/>
    <w:rsid w:val="006D5592"/>
    <w:rsid w:val="006E40B9"/>
    <w:rsid w:val="006E7748"/>
    <w:rsid w:val="006F4F6F"/>
    <w:rsid w:val="006F5F43"/>
    <w:rsid w:val="00700526"/>
    <w:rsid w:val="00700C23"/>
    <w:rsid w:val="00706183"/>
    <w:rsid w:val="007156FB"/>
    <w:rsid w:val="00722D76"/>
    <w:rsid w:val="00740C4C"/>
    <w:rsid w:val="00741C6F"/>
    <w:rsid w:val="007430EE"/>
    <w:rsid w:val="00753166"/>
    <w:rsid w:val="00754BB7"/>
    <w:rsid w:val="00757886"/>
    <w:rsid w:val="00763E3F"/>
    <w:rsid w:val="00766237"/>
    <w:rsid w:val="00767CB9"/>
    <w:rsid w:val="00773812"/>
    <w:rsid w:val="00776DD7"/>
    <w:rsid w:val="007811C6"/>
    <w:rsid w:val="00782DEC"/>
    <w:rsid w:val="00784975"/>
    <w:rsid w:val="00785D96"/>
    <w:rsid w:val="007860F1"/>
    <w:rsid w:val="0079711A"/>
    <w:rsid w:val="007A1A87"/>
    <w:rsid w:val="007A23CE"/>
    <w:rsid w:val="007A245D"/>
    <w:rsid w:val="007A49D4"/>
    <w:rsid w:val="007A5AD6"/>
    <w:rsid w:val="007A652F"/>
    <w:rsid w:val="007B16C0"/>
    <w:rsid w:val="007B3759"/>
    <w:rsid w:val="007D14DB"/>
    <w:rsid w:val="007E6DF9"/>
    <w:rsid w:val="008039C9"/>
    <w:rsid w:val="00811BFD"/>
    <w:rsid w:val="00814439"/>
    <w:rsid w:val="0082677E"/>
    <w:rsid w:val="00826DFA"/>
    <w:rsid w:val="0083012D"/>
    <w:rsid w:val="008331B5"/>
    <w:rsid w:val="00833907"/>
    <w:rsid w:val="00835DB4"/>
    <w:rsid w:val="00842DD5"/>
    <w:rsid w:val="0084565B"/>
    <w:rsid w:val="00845F97"/>
    <w:rsid w:val="008470E6"/>
    <w:rsid w:val="00847A1D"/>
    <w:rsid w:val="0085076F"/>
    <w:rsid w:val="00855D3B"/>
    <w:rsid w:val="00857B35"/>
    <w:rsid w:val="0087532A"/>
    <w:rsid w:val="00882DEC"/>
    <w:rsid w:val="00882E16"/>
    <w:rsid w:val="00883130"/>
    <w:rsid w:val="008904FE"/>
    <w:rsid w:val="008919CB"/>
    <w:rsid w:val="00891E91"/>
    <w:rsid w:val="008964BA"/>
    <w:rsid w:val="008A04AB"/>
    <w:rsid w:val="008A534F"/>
    <w:rsid w:val="008B2770"/>
    <w:rsid w:val="008B5E92"/>
    <w:rsid w:val="008C1FCA"/>
    <w:rsid w:val="008D0854"/>
    <w:rsid w:val="008D2F55"/>
    <w:rsid w:val="008D49A4"/>
    <w:rsid w:val="008D7270"/>
    <w:rsid w:val="008E0B24"/>
    <w:rsid w:val="008E47E4"/>
    <w:rsid w:val="008E785A"/>
    <w:rsid w:val="008F5700"/>
    <w:rsid w:val="00903F62"/>
    <w:rsid w:val="00906BBC"/>
    <w:rsid w:val="00915463"/>
    <w:rsid w:val="0091795A"/>
    <w:rsid w:val="00935019"/>
    <w:rsid w:val="0093532E"/>
    <w:rsid w:val="0093731D"/>
    <w:rsid w:val="00941100"/>
    <w:rsid w:val="009415F1"/>
    <w:rsid w:val="0094167B"/>
    <w:rsid w:val="009428FA"/>
    <w:rsid w:val="00942ECF"/>
    <w:rsid w:val="00945775"/>
    <w:rsid w:val="00947D89"/>
    <w:rsid w:val="0095627F"/>
    <w:rsid w:val="0095649D"/>
    <w:rsid w:val="00957B27"/>
    <w:rsid w:val="009601BA"/>
    <w:rsid w:val="0097038C"/>
    <w:rsid w:val="00971171"/>
    <w:rsid w:val="00980AAF"/>
    <w:rsid w:val="0098133B"/>
    <w:rsid w:val="00986375"/>
    <w:rsid w:val="009905AC"/>
    <w:rsid w:val="00990E59"/>
    <w:rsid w:val="00994324"/>
    <w:rsid w:val="009A4765"/>
    <w:rsid w:val="009A6481"/>
    <w:rsid w:val="009B25F9"/>
    <w:rsid w:val="009B52A5"/>
    <w:rsid w:val="009C0A5E"/>
    <w:rsid w:val="009C6D1D"/>
    <w:rsid w:val="009C7573"/>
    <w:rsid w:val="009D199B"/>
    <w:rsid w:val="009D6A4F"/>
    <w:rsid w:val="009E08BD"/>
    <w:rsid w:val="009E0904"/>
    <w:rsid w:val="009E0C84"/>
    <w:rsid w:val="009F3B9D"/>
    <w:rsid w:val="009F4E1F"/>
    <w:rsid w:val="00A0014E"/>
    <w:rsid w:val="00A00A7A"/>
    <w:rsid w:val="00A02658"/>
    <w:rsid w:val="00A10EDD"/>
    <w:rsid w:val="00A126C9"/>
    <w:rsid w:val="00A14A86"/>
    <w:rsid w:val="00A165A6"/>
    <w:rsid w:val="00A17121"/>
    <w:rsid w:val="00A23170"/>
    <w:rsid w:val="00A27493"/>
    <w:rsid w:val="00A35C1C"/>
    <w:rsid w:val="00A3640C"/>
    <w:rsid w:val="00A37F63"/>
    <w:rsid w:val="00A41003"/>
    <w:rsid w:val="00A4208F"/>
    <w:rsid w:val="00A448BE"/>
    <w:rsid w:val="00A450CF"/>
    <w:rsid w:val="00A471ED"/>
    <w:rsid w:val="00A5786B"/>
    <w:rsid w:val="00A62E04"/>
    <w:rsid w:val="00A6440D"/>
    <w:rsid w:val="00A65A73"/>
    <w:rsid w:val="00A721E5"/>
    <w:rsid w:val="00A7331B"/>
    <w:rsid w:val="00A814B8"/>
    <w:rsid w:val="00A86828"/>
    <w:rsid w:val="00A87159"/>
    <w:rsid w:val="00A87D35"/>
    <w:rsid w:val="00A94239"/>
    <w:rsid w:val="00A94EA2"/>
    <w:rsid w:val="00A955E3"/>
    <w:rsid w:val="00A967AD"/>
    <w:rsid w:val="00A9704E"/>
    <w:rsid w:val="00A9753B"/>
    <w:rsid w:val="00AA0689"/>
    <w:rsid w:val="00AA1991"/>
    <w:rsid w:val="00AA584D"/>
    <w:rsid w:val="00AB3218"/>
    <w:rsid w:val="00AC2A10"/>
    <w:rsid w:val="00AC30A0"/>
    <w:rsid w:val="00AC3237"/>
    <w:rsid w:val="00AC348C"/>
    <w:rsid w:val="00AC37C5"/>
    <w:rsid w:val="00AC3BAE"/>
    <w:rsid w:val="00AC48CD"/>
    <w:rsid w:val="00AC499F"/>
    <w:rsid w:val="00AD033C"/>
    <w:rsid w:val="00AD2545"/>
    <w:rsid w:val="00AD5383"/>
    <w:rsid w:val="00AD6954"/>
    <w:rsid w:val="00AE3275"/>
    <w:rsid w:val="00AE43BF"/>
    <w:rsid w:val="00AE5CB8"/>
    <w:rsid w:val="00B0424C"/>
    <w:rsid w:val="00B12FA6"/>
    <w:rsid w:val="00B13F63"/>
    <w:rsid w:val="00B16C57"/>
    <w:rsid w:val="00B1784C"/>
    <w:rsid w:val="00B21B60"/>
    <w:rsid w:val="00B30B49"/>
    <w:rsid w:val="00B30E2A"/>
    <w:rsid w:val="00B33AE7"/>
    <w:rsid w:val="00B341C2"/>
    <w:rsid w:val="00B3439B"/>
    <w:rsid w:val="00B352A8"/>
    <w:rsid w:val="00B355A5"/>
    <w:rsid w:val="00B37765"/>
    <w:rsid w:val="00B42ED2"/>
    <w:rsid w:val="00B4344E"/>
    <w:rsid w:val="00B464D4"/>
    <w:rsid w:val="00B514C4"/>
    <w:rsid w:val="00B554F2"/>
    <w:rsid w:val="00B562BF"/>
    <w:rsid w:val="00B5766A"/>
    <w:rsid w:val="00B62273"/>
    <w:rsid w:val="00B628C9"/>
    <w:rsid w:val="00B6350D"/>
    <w:rsid w:val="00B64879"/>
    <w:rsid w:val="00B6491E"/>
    <w:rsid w:val="00B669E3"/>
    <w:rsid w:val="00B72652"/>
    <w:rsid w:val="00B74720"/>
    <w:rsid w:val="00B7511E"/>
    <w:rsid w:val="00B85F45"/>
    <w:rsid w:val="00BC36D9"/>
    <w:rsid w:val="00BC6888"/>
    <w:rsid w:val="00BD302D"/>
    <w:rsid w:val="00BD3A90"/>
    <w:rsid w:val="00BD7144"/>
    <w:rsid w:val="00BE2607"/>
    <w:rsid w:val="00BE2630"/>
    <w:rsid w:val="00BF523E"/>
    <w:rsid w:val="00BF7B1F"/>
    <w:rsid w:val="00C01ABA"/>
    <w:rsid w:val="00C20D36"/>
    <w:rsid w:val="00C221EC"/>
    <w:rsid w:val="00C24EB5"/>
    <w:rsid w:val="00C25ACA"/>
    <w:rsid w:val="00C261B4"/>
    <w:rsid w:val="00C3386F"/>
    <w:rsid w:val="00C4247D"/>
    <w:rsid w:val="00C47FAD"/>
    <w:rsid w:val="00C5083D"/>
    <w:rsid w:val="00C50B20"/>
    <w:rsid w:val="00C5520B"/>
    <w:rsid w:val="00C626C5"/>
    <w:rsid w:val="00C713EF"/>
    <w:rsid w:val="00C71987"/>
    <w:rsid w:val="00C72CD3"/>
    <w:rsid w:val="00C75BC1"/>
    <w:rsid w:val="00C80F4D"/>
    <w:rsid w:val="00C86F3D"/>
    <w:rsid w:val="00C87C6F"/>
    <w:rsid w:val="00C93264"/>
    <w:rsid w:val="00C932BD"/>
    <w:rsid w:val="00CA430C"/>
    <w:rsid w:val="00CB0B5A"/>
    <w:rsid w:val="00CB3A7C"/>
    <w:rsid w:val="00CC4A24"/>
    <w:rsid w:val="00CC583C"/>
    <w:rsid w:val="00CD224E"/>
    <w:rsid w:val="00CF1647"/>
    <w:rsid w:val="00CF2B98"/>
    <w:rsid w:val="00CF7975"/>
    <w:rsid w:val="00D14E91"/>
    <w:rsid w:val="00D24517"/>
    <w:rsid w:val="00D24AB0"/>
    <w:rsid w:val="00D26218"/>
    <w:rsid w:val="00D31116"/>
    <w:rsid w:val="00D35400"/>
    <w:rsid w:val="00D40A0F"/>
    <w:rsid w:val="00D423EE"/>
    <w:rsid w:val="00D46275"/>
    <w:rsid w:val="00D5387D"/>
    <w:rsid w:val="00D60657"/>
    <w:rsid w:val="00D61AAA"/>
    <w:rsid w:val="00D62A69"/>
    <w:rsid w:val="00D64007"/>
    <w:rsid w:val="00D7542A"/>
    <w:rsid w:val="00D759AF"/>
    <w:rsid w:val="00D8263A"/>
    <w:rsid w:val="00D8469C"/>
    <w:rsid w:val="00D86C3E"/>
    <w:rsid w:val="00D93E32"/>
    <w:rsid w:val="00D948B5"/>
    <w:rsid w:val="00D96193"/>
    <w:rsid w:val="00DA30EF"/>
    <w:rsid w:val="00DD4CBC"/>
    <w:rsid w:val="00DE39AE"/>
    <w:rsid w:val="00DE6134"/>
    <w:rsid w:val="00DE65F4"/>
    <w:rsid w:val="00DE7203"/>
    <w:rsid w:val="00DF0FDA"/>
    <w:rsid w:val="00DF10E3"/>
    <w:rsid w:val="00DF2A2A"/>
    <w:rsid w:val="00DF7DFC"/>
    <w:rsid w:val="00E0371E"/>
    <w:rsid w:val="00E11BAE"/>
    <w:rsid w:val="00E15557"/>
    <w:rsid w:val="00E22ACE"/>
    <w:rsid w:val="00E30E6A"/>
    <w:rsid w:val="00E32BA4"/>
    <w:rsid w:val="00E36EB1"/>
    <w:rsid w:val="00E37167"/>
    <w:rsid w:val="00E40487"/>
    <w:rsid w:val="00E46EE1"/>
    <w:rsid w:val="00E50996"/>
    <w:rsid w:val="00E548DF"/>
    <w:rsid w:val="00E5689C"/>
    <w:rsid w:val="00E6687A"/>
    <w:rsid w:val="00E70B16"/>
    <w:rsid w:val="00E73583"/>
    <w:rsid w:val="00E757E6"/>
    <w:rsid w:val="00E8391B"/>
    <w:rsid w:val="00E85844"/>
    <w:rsid w:val="00E85E45"/>
    <w:rsid w:val="00E903E1"/>
    <w:rsid w:val="00E92FEB"/>
    <w:rsid w:val="00EA4B6E"/>
    <w:rsid w:val="00EA59F9"/>
    <w:rsid w:val="00EA606F"/>
    <w:rsid w:val="00EB3B8B"/>
    <w:rsid w:val="00EC578A"/>
    <w:rsid w:val="00ED22E5"/>
    <w:rsid w:val="00ED435D"/>
    <w:rsid w:val="00ED7C9F"/>
    <w:rsid w:val="00EE546D"/>
    <w:rsid w:val="00EE5C06"/>
    <w:rsid w:val="00EE6645"/>
    <w:rsid w:val="00EE698F"/>
    <w:rsid w:val="00EF0416"/>
    <w:rsid w:val="00EF4CF6"/>
    <w:rsid w:val="00EF728C"/>
    <w:rsid w:val="00F0093D"/>
    <w:rsid w:val="00F01D98"/>
    <w:rsid w:val="00F025A6"/>
    <w:rsid w:val="00F0327E"/>
    <w:rsid w:val="00F03631"/>
    <w:rsid w:val="00F06AFA"/>
    <w:rsid w:val="00F13D2E"/>
    <w:rsid w:val="00F142A0"/>
    <w:rsid w:val="00F16FB8"/>
    <w:rsid w:val="00F27A79"/>
    <w:rsid w:val="00F3269E"/>
    <w:rsid w:val="00F3422B"/>
    <w:rsid w:val="00F35509"/>
    <w:rsid w:val="00F3624C"/>
    <w:rsid w:val="00F405FA"/>
    <w:rsid w:val="00F506B8"/>
    <w:rsid w:val="00F514B3"/>
    <w:rsid w:val="00F53E13"/>
    <w:rsid w:val="00F5565F"/>
    <w:rsid w:val="00F616C9"/>
    <w:rsid w:val="00F65B63"/>
    <w:rsid w:val="00F67BF5"/>
    <w:rsid w:val="00F70E26"/>
    <w:rsid w:val="00F72257"/>
    <w:rsid w:val="00F747C9"/>
    <w:rsid w:val="00F81F15"/>
    <w:rsid w:val="00F936AC"/>
    <w:rsid w:val="00F95031"/>
    <w:rsid w:val="00F95CC8"/>
    <w:rsid w:val="00FA1C56"/>
    <w:rsid w:val="00FB49E7"/>
    <w:rsid w:val="00FB7067"/>
    <w:rsid w:val="00FC18B1"/>
    <w:rsid w:val="00FD5183"/>
    <w:rsid w:val="00FE0B61"/>
    <w:rsid w:val="00FE3788"/>
    <w:rsid w:val="00FE4CB8"/>
    <w:rsid w:val="00FE711D"/>
    <w:rsid w:val="00FF10EC"/>
    <w:rsid w:val="00FF2A30"/>
    <w:rsid w:val="00FF3900"/>
    <w:rsid w:val="00FF4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."/>
  <w:listSeparator w:val=","/>
  <w14:docId w14:val="007F339C"/>
  <w15:docId w15:val="{D7A1FAC8-2D94-4E61-8FAB-8D8670D56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3AD5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E47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locked/>
    <w:rsid w:val="008E47E4"/>
    <w:rPr>
      <w:rFonts w:cs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rsid w:val="008E47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locked/>
    <w:rsid w:val="008E47E4"/>
    <w:rPr>
      <w:rFonts w:cs="Times New Roman"/>
      <w:kern w:val="2"/>
      <w:sz w:val="18"/>
      <w:szCs w:val="18"/>
    </w:rPr>
  </w:style>
  <w:style w:type="table" w:styleId="a7">
    <w:name w:val="Table Grid"/>
    <w:basedOn w:val="a1"/>
    <w:uiPriority w:val="99"/>
    <w:rsid w:val="00741C6F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655805"/>
    <w:rPr>
      <w:rFonts w:cs="Times New Roman"/>
      <w:color w:val="0000FF"/>
      <w:u w:val="single"/>
    </w:rPr>
  </w:style>
  <w:style w:type="paragraph" w:styleId="a9">
    <w:name w:val="List Paragraph"/>
    <w:basedOn w:val="a"/>
    <w:uiPriority w:val="99"/>
    <w:qFormat/>
    <w:rsid w:val="002E58A1"/>
    <w:pPr>
      <w:ind w:firstLineChars="200" w:firstLine="420"/>
    </w:pPr>
  </w:style>
  <w:style w:type="paragraph" w:styleId="aa">
    <w:name w:val="Balloon Text"/>
    <w:basedOn w:val="a"/>
    <w:link w:val="ab"/>
    <w:uiPriority w:val="99"/>
    <w:rsid w:val="00ED22E5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locked/>
    <w:rsid w:val="00ED22E5"/>
    <w:rPr>
      <w:rFonts w:cs="Times New Roman"/>
      <w:kern w:val="2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AD033C"/>
    <w:rPr>
      <w:sz w:val="21"/>
      <w:szCs w:val="21"/>
    </w:rPr>
  </w:style>
  <w:style w:type="paragraph" w:styleId="ad">
    <w:name w:val="annotation text"/>
    <w:basedOn w:val="a"/>
    <w:link w:val="ae"/>
    <w:uiPriority w:val="99"/>
    <w:semiHidden/>
    <w:unhideWhenUsed/>
    <w:rsid w:val="00AD033C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AD033C"/>
    <w:rPr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D033C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AD033C"/>
    <w:rPr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619</TotalTime>
  <Pages>10</Pages>
  <Words>903</Words>
  <Characters>5153</Characters>
  <Application>Microsoft Office Word</Application>
  <DocSecurity>0</DocSecurity>
  <Lines>42</Lines>
  <Paragraphs>12</Paragraphs>
  <ScaleCrop>false</ScaleCrop>
  <Company>Microsoft</Company>
  <LinksUpToDate>false</LinksUpToDate>
  <CharactersWithSpaces>6044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广东茂名幼儿师范专科学校</dc:title>
  <dc:subject/>
  <dc:creator>User</dc:creator>
  <cp:keywords/>
  <dc:description/>
  <cp:lastModifiedBy>教务处</cp:lastModifiedBy>
  <cp:revision>249</cp:revision>
  <cp:lastPrinted>2006-09-05T03:24:00Z</cp:lastPrinted>
  <dcterms:created xsi:type="dcterms:W3CDTF">2017-09-11T09:00:00Z</dcterms:created>
  <dcterms:modified xsi:type="dcterms:W3CDTF">2018-09-06T02:42:00Z</dcterms:modified>
</cp:coreProperties>
</file>